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7FB490" w14:textId="77777777" w:rsidR="00A5481C" w:rsidRDefault="00A5481C" w:rsidP="00A5481C">
      <w:pPr>
        <w:pStyle w:val="Heading1"/>
        <w:rPr>
          <w:rFonts w:cstheme="majorHAnsi"/>
          <w:sz w:val="36"/>
          <w:szCs w:val="36"/>
        </w:rPr>
      </w:pPr>
      <w:r w:rsidRPr="008E2F1D">
        <w:rPr>
          <w:rFonts w:cstheme="majorHAnsi"/>
          <w:noProof/>
          <w:sz w:val="36"/>
          <w:szCs w:val="36"/>
        </w:rPr>
        <w:drawing>
          <wp:inline distT="0" distB="0" distL="0" distR="0" wp14:anchorId="6FF49261" wp14:editId="14A07D1D">
            <wp:extent cx="3028784" cy="1381125"/>
            <wp:effectExtent l="0" t="0" r="635" b="0"/>
            <wp:docPr id="11" name="Picture 11" descr="A black background with a blue and white striped s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blue and white striped sock&#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033959" cy="1383485"/>
                    </a:xfrm>
                    <a:prstGeom prst="rect">
                      <a:avLst/>
                    </a:prstGeom>
                  </pic:spPr>
                </pic:pic>
              </a:graphicData>
            </a:graphic>
          </wp:inline>
        </w:drawing>
      </w:r>
    </w:p>
    <w:p w14:paraId="2D3ED021" w14:textId="77777777" w:rsidR="00A5481C" w:rsidRPr="008E2F1D" w:rsidRDefault="00A5481C" w:rsidP="00A5481C">
      <w:pPr>
        <w:pStyle w:val="Heading1"/>
        <w:rPr>
          <w:rFonts w:cstheme="majorHAnsi"/>
          <w:sz w:val="36"/>
          <w:szCs w:val="36"/>
        </w:rPr>
      </w:pPr>
      <w:r>
        <w:rPr>
          <w:rFonts w:cstheme="majorHAnsi"/>
          <w:sz w:val="36"/>
          <w:szCs w:val="36"/>
        </w:rPr>
        <w:t>Consultation on Aberaeron Library</w:t>
      </w:r>
    </w:p>
    <w:p w14:paraId="5DC35755" w14:textId="77777777" w:rsidR="00A5481C" w:rsidRPr="008E2F1D" w:rsidRDefault="00A5481C" w:rsidP="00A5481C">
      <w:pPr>
        <w:rPr>
          <w:rFonts w:asciiTheme="majorHAnsi" w:hAnsiTheme="majorHAnsi" w:cstheme="majorHAnsi"/>
          <w:sz w:val="24"/>
          <w:szCs w:val="24"/>
        </w:rPr>
      </w:pPr>
      <w:r w:rsidRPr="008E2F1D">
        <w:rPr>
          <w:rFonts w:asciiTheme="majorHAnsi" w:hAnsiTheme="majorHAnsi" w:cstheme="majorHAnsi"/>
          <w:sz w:val="24"/>
          <w:szCs w:val="24"/>
        </w:rPr>
        <w:t xml:space="preserve">We want to hear your views on our </w:t>
      </w:r>
      <w:r>
        <w:rPr>
          <w:rFonts w:asciiTheme="majorHAnsi" w:hAnsiTheme="majorHAnsi" w:cstheme="majorHAnsi"/>
          <w:sz w:val="24"/>
          <w:szCs w:val="24"/>
        </w:rPr>
        <w:t>proposals for Aberaeron library</w:t>
      </w:r>
      <w:r w:rsidRPr="008E2F1D">
        <w:rPr>
          <w:rFonts w:asciiTheme="majorHAnsi" w:hAnsiTheme="majorHAnsi" w:cstheme="majorHAnsi"/>
          <w:sz w:val="24"/>
          <w:szCs w:val="24"/>
        </w:rPr>
        <w:t>.</w:t>
      </w:r>
    </w:p>
    <w:p w14:paraId="29FA2D73" w14:textId="77777777" w:rsidR="00A5481C" w:rsidRPr="008E2F1D" w:rsidRDefault="00A5481C" w:rsidP="00A5481C">
      <w:pPr>
        <w:rPr>
          <w:rFonts w:asciiTheme="majorHAnsi" w:hAnsiTheme="majorHAnsi" w:cstheme="majorHAnsi"/>
          <w:sz w:val="24"/>
          <w:szCs w:val="24"/>
        </w:rPr>
      </w:pPr>
    </w:p>
    <w:p w14:paraId="7DAE58E2" w14:textId="77777777" w:rsidR="00A5481C" w:rsidRPr="008E2F1D" w:rsidRDefault="00A5481C" w:rsidP="00A5481C">
      <w:pPr>
        <w:pStyle w:val="paragraph"/>
        <w:spacing w:before="0" w:beforeAutospacing="0" w:after="0" w:afterAutospacing="0"/>
        <w:jc w:val="both"/>
        <w:textAlignment w:val="baseline"/>
        <w:rPr>
          <w:rFonts w:asciiTheme="majorHAnsi" w:hAnsiTheme="majorHAnsi" w:cstheme="majorBidi"/>
          <w:sz w:val="18"/>
          <w:szCs w:val="18"/>
        </w:rPr>
      </w:pPr>
      <w:r w:rsidRPr="49EAAB20">
        <w:rPr>
          <w:rStyle w:val="normaltextrun"/>
          <w:rFonts w:eastAsiaTheme="majorEastAsia"/>
        </w:rPr>
        <w:t xml:space="preserve">The consultation will start on the </w:t>
      </w:r>
      <w:r>
        <w:rPr>
          <w:rStyle w:val="normaltextrun"/>
          <w:rFonts w:eastAsiaTheme="majorEastAsia"/>
          <w:b/>
          <w:bCs/>
        </w:rPr>
        <w:t>23</w:t>
      </w:r>
      <w:r w:rsidRPr="003C20F3">
        <w:rPr>
          <w:rStyle w:val="normaltextrun"/>
          <w:rFonts w:eastAsiaTheme="majorEastAsia"/>
          <w:b/>
          <w:bCs/>
          <w:vertAlign w:val="superscript"/>
        </w:rPr>
        <w:t>rd</w:t>
      </w:r>
      <w:r w:rsidRPr="49EAAB20">
        <w:rPr>
          <w:rStyle w:val="normaltextrun"/>
          <w:rFonts w:eastAsiaTheme="majorEastAsia"/>
          <w:b/>
          <w:bCs/>
        </w:rPr>
        <w:t xml:space="preserve"> </w:t>
      </w:r>
      <w:r w:rsidRPr="14DDDC25">
        <w:rPr>
          <w:rStyle w:val="normaltextrun"/>
          <w:rFonts w:eastAsiaTheme="majorEastAsia"/>
          <w:b/>
          <w:bCs/>
        </w:rPr>
        <w:t xml:space="preserve">of </w:t>
      </w:r>
      <w:r w:rsidRPr="49EAAB20">
        <w:rPr>
          <w:rStyle w:val="normaltextrun"/>
          <w:rFonts w:eastAsiaTheme="majorEastAsia"/>
          <w:b/>
          <w:bCs/>
        </w:rPr>
        <w:t>May 2024</w:t>
      </w:r>
    </w:p>
    <w:p w14:paraId="2494DA94" w14:textId="5657BDED" w:rsidR="00A5481C" w:rsidRDefault="00A5481C" w:rsidP="00A5481C">
      <w:pPr>
        <w:pStyle w:val="paragraph"/>
        <w:spacing w:before="0" w:beforeAutospacing="0" w:after="0" w:afterAutospacing="0"/>
        <w:jc w:val="both"/>
        <w:textAlignment w:val="baseline"/>
        <w:rPr>
          <w:rStyle w:val="eop"/>
          <w:rFonts w:eastAsiaTheme="majorEastAsia"/>
        </w:rPr>
      </w:pPr>
      <w:r w:rsidRPr="49EAAB20">
        <w:rPr>
          <w:rStyle w:val="normaltextrun"/>
          <w:rFonts w:eastAsiaTheme="majorEastAsia"/>
        </w:rPr>
        <w:t xml:space="preserve">The closing date will be </w:t>
      </w:r>
      <w:r w:rsidR="00872CE8" w:rsidRPr="00872CE8">
        <w:rPr>
          <w:rStyle w:val="normaltextrun"/>
          <w:rFonts w:eastAsiaTheme="majorEastAsia"/>
          <w:b/>
          <w:bCs/>
        </w:rPr>
        <w:t>9th</w:t>
      </w:r>
      <w:r w:rsidRPr="00872CE8">
        <w:rPr>
          <w:rStyle w:val="normaltextrun"/>
          <w:rFonts w:eastAsiaTheme="majorEastAsia"/>
          <w:b/>
          <w:bCs/>
        </w:rPr>
        <w:t xml:space="preserve"> </w:t>
      </w:r>
      <w:r w:rsidRPr="14DDDC25">
        <w:rPr>
          <w:rStyle w:val="normaltextrun"/>
          <w:rFonts w:eastAsiaTheme="majorEastAsia"/>
          <w:b/>
          <w:bCs/>
        </w:rPr>
        <w:t xml:space="preserve">of </w:t>
      </w:r>
      <w:r w:rsidRPr="49EAAB20">
        <w:rPr>
          <w:rStyle w:val="normaltextrun"/>
          <w:rFonts w:eastAsiaTheme="majorEastAsia"/>
          <w:b/>
          <w:bCs/>
        </w:rPr>
        <w:t>Ju</w:t>
      </w:r>
      <w:r w:rsidR="00872CE8">
        <w:rPr>
          <w:rStyle w:val="normaltextrun"/>
          <w:rFonts w:eastAsiaTheme="majorEastAsia"/>
          <w:b/>
          <w:bCs/>
        </w:rPr>
        <w:t>ly</w:t>
      </w:r>
      <w:r>
        <w:rPr>
          <w:rStyle w:val="normaltextrun"/>
          <w:rFonts w:eastAsiaTheme="majorEastAsia"/>
          <w:b/>
          <w:bCs/>
        </w:rPr>
        <w:t xml:space="preserve"> </w:t>
      </w:r>
      <w:r w:rsidRPr="49EAAB20">
        <w:rPr>
          <w:rStyle w:val="normaltextrun"/>
          <w:rFonts w:eastAsiaTheme="majorEastAsia"/>
          <w:b/>
          <w:bCs/>
        </w:rPr>
        <w:t>2024</w:t>
      </w:r>
    </w:p>
    <w:p w14:paraId="7D9218A2" w14:textId="77777777" w:rsidR="00A5481C" w:rsidRPr="008E2F1D" w:rsidRDefault="00A5481C" w:rsidP="00A5481C">
      <w:pPr>
        <w:pStyle w:val="paragraph"/>
        <w:spacing w:before="0" w:beforeAutospacing="0" w:after="0" w:afterAutospacing="0"/>
        <w:jc w:val="both"/>
        <w:textAlignment w:val="baseline"/>
        <w:rPr>
          <w:rFonts w:asciiTheme="majorHAnsi" w:hAnsiTheme="majorHAnsi" w:cstheme="majorBidi"/>
          <w:sz w:val="18"/>
          <w:szCs w:val="18"/>
        </w:rPr>
      </w:pPr>
    </w:p>
    <w:p w14:paraId="68C7F9E2" w14:textId="77777777" w:rsidR="00A5481C" w:rsidRPr="008E2F1D" w:rsidRDefault="00A5481C" w:rsidP="00A5481C">
      <w:pPr>
        <w:pStyle w:val="paragraph"/>
        <w:spacing w:before="0" w:beforeAutospacing="0" w:after="0" w:afterAutospacing="0"/>
        <w:jc w:val="both"/>
        <w:textAlignment w:val="baseline"/>
        <w:rPr>
          <w:rFonts w:asciiTheme="majorHAnsi" w:hAnsiTheme="majorHAnsi" w:cstheme="majorHAnsi"/>
          <w:sz w:val="18"/>
          <w:szCs w:val="18"/>
        </w:rPr>
      </w:pPr>
      <w:r w:rsidRPr="008E2F1D">
        <w:rPr>
          <w:rStyle w:val="eop"/>
          <w:rFonts w:eastAsiaTheme="majorEastAsia" w:cstheme="majorHAnsi"/>
        </w:rPr>
        <w:t> </w:t>
      </w:r>
    </w:p>
    <w:p w14:paraId="5ACA36D4" w14:textId="77777777" w:rsidR="00A5481C" w:rsidRPr="008E2F1D" w:rsidRDefault="00A5481C" w:rsidP="00A5481C">
      <w:pPr>
        <w:pStyle w:val="paragraph"/>
        <w:spacing w:before="0" w:beforeAutospacing="0" w:after="0" w:afterAutospacing="0"/>
        <w:jc w:val="both"/>
        <w:textAlignment w:val="baseline"/>
        <w:rPr>
          <w:rFonts w:asciiTheme="majorHAnsi" w:hAnsiTheme="majorHAnsi" w:cstheme="majorHAnsi"/>
          <w:sz w:val="18"/>
          <w:szCs w:val="18"/>
        </w:rPr>
      </w:pPr>
      <w:r w:rsidRPr="008E2F1D">
        <w:rPr>
          <w:rStyle w:val="normaltextrun"/>
          <w:rFonts w:eastAsiaTheme="majorEastAsia" w:cstheme="majorHAnsi"/>
        </w:rPr>
        <w:t>Thank you for taking the time to provide us with feedback.  </w:t>
      </w:r>
      <w:r w:rsidRPr="008E2F1D">
        <w:rPr>
          <w:rStyle w:val="eop"/>
          <w:rFonts w:eastAsiaTheme="majorEastAsia" w:cstheme="majorHAnsi"/>
        </w:rPr>
        <w:t> </w:t>
      </w:r>
    </w:p>
    <w:p w14:paraId="1AA65A27" w14:textId="77777777" w:rsidR="00A5481C" w:rsidRPr="008E2F1D" w:rsidRDefault="00A5481C" w:rsidP="00A5481C">
      <w:pPr>
        <w:rPr>
          <w:rFonts w:asciiTheme="majorHAnsi" w:hAnsiTheme="majorHAnsi" w:cstheme="majorHAnsi"/>
          <w:sz w:val="24"/>
          <w:szCs w:val="24"/>
        </w:rPr>
      </w:pPr>
    </w:p>
    <w:p w14:paraId="7ADD5CA9" w14:textId="77777777" w:rsidR="00A5481C" w:rsidRPr="008E2F1D" w:rsidRDefault="00A5481C" w:rsidP="00A5481C">
      <w:pPr>
        <w:rPr>
          <w:rFonts w:asciiTheme="majorHAnsi" w:hAnsiTheme="majorHAnsi" w:cstheme="majorBidi"/>
          <w:sz w:val="24"/>
          <w:szCs w:val="24"/>
        </w:rPr>
      </w:pPr>
      <w:r w:rsidRPr="14DDDC25">
        <w:rPr>
          <w:rStyle w:val="normaltextrun"/>
          <w:color w:val="000000"/>
          <w:shd w:val="clear" w:color="auto" w:fill="FFFFFF"/>
        </w:rPr>
        <w:t>If you need this consultation in any other format (for example large print), please contact us on 01545 570881 or via clic@ceredigion.gov.uk.</w:t>
      </w:r>
      <w:r w:rsidRPr="14DDDC25">
        <w:rPr>
          <w:rStyle w:val="eop"/>
          <w:color w:val="000000"/>
          <w:shd w:val="clear" w:color="auto" w:fill="FFFFFF"/>
        </w:rPr>
        <w:t> </w:t>
      </w:r>
    </w:p>
    <w:p w14:paraId="1938BF13" w14:textId="77777777" w:rsidR="00A5481C" w:rsidRPr="008E2F1D" w:rsidRDefault="00A5481C" w:rsidP="00A5481C">
      <w:pPr>
        <w:rPr>
          <w:rFonts w:asciiTheme="majorHAnsi" w:hAnsiTheme="majorHAnsi" w:cstheme="majorHAnsi"/>
          <w:sz w:val="24"/>
          <w:szCs w:val="24"/>
        </w:rPr>
      </w:pPr>
    </w:p>
    <w:p w14:paraId="31070329" w14:textId="77777777" w:rsidR="00A5481C" w:rsidRDefault="00A5481C" w:rsidP="00A5481C">
      <w:pPr>
        <w:rPr>
          <w:rStyle w:val="normaltextrun"/>
          <w:rFonts w:cstheme="majorHAnsi"/>
          <w:sz w:val="32"/>
          <w:szCs w:val="32"/>
        </w:rPr>
      </w:pPr>
      <w:r>
        <w:rPr>
          <w:rStyle w:val="normaltextrun"/>
          <w:rFonts w:cstheme="majorHAnsi"/>
        </w:rPr>
        <w:br w:type="page"/>
      </w:r>
    </w:p>
    <w:p w14:paraId="75110BC4" w14:textId="77777777" w:rsidR="00A5481C" w:rsidRDefault="00A5481C" w:rsidP="00A5481C">
      <w:pPr>
        <w:pStyle w:val="Heading1"/>
        <w:rPr>
          <w:rStyle w:val="eop"/>
          <w:rFonts w:cstheme="majorHAnsi"/>
        </w:rPr>
      </w:pPr>
      <w:r w:rsidRPr="008E2F1D">
        <w:rPr>
          <w:rStyle w:val="normaltextrun"/>
          <w:rFonts w:cstheme="majorHAnsi"/>
        </w:rPr>
        <w:lastRenderedPageBreak/>
        <w:t>Background</w:t>
      </w:r>
      <w:r w:rsidRPr="008E2F1D">
        <w:rPr>
          <w:rStyle w:val="eop"/>
          <w:rFonts w:cstheme="majorHAnsi"/>
        </w:rPr>
        <w:t> </w:t>
      </w:r>
    </w:p>
    <w:p w14:paraId="29FD502C" w14:textId="77777777" w:rsidR="00A5481C" w:rsidRDefault="00A5481C" w:rsidP="00A5481C">
      <w:pPr>
        <w:jc w:val="both"/>
        <w:rPr>
          <w:rFonts w:cstheme="minorHAnsi"/>
        </w:rPr>
      </w:pPr>
    </w:p>
    <w:p w14:paraId="75F96619" w14:textId="77777777" w:rsidR="00A5481C" w:rsidRPr="00B440E4" w:rsidRDefault="00A5481C" w:rsidP="00A5481C">
      <w:pPr>
        <w:jc w:val="both"/>
        <w:rPr>
          <w:rFonts w:asciiTheme="majorHAnsi" w:hAnsiTheme="majorHAnsi" w:cstheme="majorHAnsi"/>
          <w:sz w:val="24"/>
          <w:szCs w:val="24"/>
        </w:rPr>
      </w:pPr>
      <w:r w:rsidRPr="00B440E4">
        <w:rPr>
          <w:rFonts w:asciiTheme="majorHAnsi" w:hAnsiTheme="majorHAnsi" w:cstheme="majorHAnsi"/>
          <w:sz w:val="24"/>
          <w:szCs w:val="24"/>
        </w:rPr>
        <w:t xml:space="preserve">The Council is currently undertaking a review into the use of its buildings in an attempt to provide more central and efficient services to our citizens, as well as to those who visit Ceredigion.  One area we are currently exploring is the use of County Hall in Aberaeron, which offers a Library Service and a Face-to-Face Customer Service, offering advice and assistance to the public.  </w:t>
      </w:r>
    </w:p>
    <w:p w14:paraId="7BCEBD2C" w14:textId="77777777" w:rsidR="00A5481C" w:rsidRPr="00B440E4" w:rsidRDefault="00A5481C" w:rsidP="00A5481C">
      <w:pPr>
        <w:jc w:val="both"/>
        <w:rPr>
          <w:rFonts w:asciiTheme="majorHAnsi" w:hAnsiTheme="majorHAnsi" w:cstheme="majorHAnsi"/>
          <w:sz w:val="24"/>
          <w:szCs w:val="24"/>
        </w:rPr>
      </w:pPr>
      <w:r w:rsidRPr="00B440E4">
        <w:rPr>
          <w:rFonts w:asciiTheme="majorHAnsi" w:hAnsiTheme="majorHAnsi" w:cstheme="majorHAnsi"/>
          <w:sz w:val="24"/>
          <w:szCs w:val="24"/>
        </w:rPr>
        <w:t>Following the implementation of the hybrid working scheme that is available to Council staff, the County Hall building is now solely occupied by the two services referred to above.  Due to the rise in costs to occupy and maintain buildings, the Council must consider more affordable ways to continue the delivery of these essential services.  The existing Aberaeron library is based in a section of an old and inefficient building. All other Council Services have been relocated to other buildings and the cost to run and maintain the building cannot be met by the library service alone.</w:t>
      </w:r>
    </w:p>
    <w:p w14:paraId="453C36FF" w14:textId="77777777" w:rsidR="00A5481C" w:rsidRPr="00B440E4" w:rsidRDefault="00A5481C" w:rsidP="00A5481C">
      <w:pPr>
        <w:jc w:val="both"/>
        <w:rPr>
          <w:rFonts w:asciiTheme="majorHAnsi" w:hAnsiTheme="majorHAnsi" w:cstheme="majorHAnsi"/>
          <w:sz w:val="24"/>
          <w:szCs w:val="24"/>
        </w:rPr>
      </w:pPr>
      <w:r w:rsidRPr="00B440E4">
        <w:rPr>
          <w:rFonts w:asciiTheme="majorHAnsi" w:hAnsiTheme="majorHAnsi" w:cstheme="majorHAnsi"/>
          <w:sz w:val="24"/>
          <w:szCs w:val="24"/>
        </w:rPr>
        <w:t>In addition, the Council is facing significant budget challenges. As part of the budget setting arrangements that were agreed by Council on the 29</w:t>
      </w:r>
      <w:r w:rsidRPr="00B440E4">
        <w:rPr>
          <w:rFonts w:asciiTheme="majorHAnsi" w:hAnsiTheme="majorHAnsi" w:cstheme="majorHAnsi"/>
          <w:sz w:val="24"/>
          <w:szCs w:val="24"/>
          <w:vertAlign w:val="superscript"/>
        </w:rPr>
        <w:t>th</w:t>
      </w:r>
      <w:r w:rsidRPr="00B440E4">
        <w:rPr>
          <w:rFonts w:asciiTheme="majorHAnsi" w:hAnsiTheme="majorHAnsi" w:cstheme="majorHAnsi"/>
          <w:sz w:val="24"/>
          <w:szCs w:val="24"/>
        </w:rPr>
        <w:t xml:space="preserve"> of February 2024, it was agreed that a library provision would be retained in each of the 4 current towns and that the provisions would be co-located with other Council Services where-ever possible.  </w:t>
      </w:r>
    </w:p>
    <w:p w14:paraId="3216B1C6" w14:textId="77777777" w:rsidR="00A5481C" w:rsidRPr="00B440E4" w:rsidRDefault="00A5481C" w:rsidP="00A5481C">
      <w:pPr>
        <w:rPr>
          <w:rFonts w:asciiTheme="majorHAnsi" w:hAnsiTheme="majorHAnsi" w:cstheme="majorHAnsi"/>
          <w:sz w:val="24"/>
          <w:szCs w:val="24"/>
        </w:rPr>
      </w:pPr>
      <w:r w:rsidRPr="00B440E4">
        <w:rPr>
          <w:rFonts w:asciiTheme="majorHAnsi" w:hAnsiTheme="majorHAnsi" w:cstheme="majorHAnsi"/>
          <w:sz w:val="24"/>
          <w:szCs w:val="24"/>
        </w:rPr>
        <w:t xml:space="preserve">The Council is therefore considering whether to remain with the status quo, resulting in additional increasing running costs, or our favoured position which would be to re-locate the library and the Face-to-Face Customer Service provision to the ground floor of the Council Offices at </w:t>
      </w:r>
      <w:proofErr w:type="spellStart"/>
      <w:r w:rsidRPr="00B440E4">
        <w:rPr>
          <w:rFonts w:asciiTheme="majorHAnsi" w:hAnsiTheme="majorHAnsi" w:cstheme="majorHAnsi"/>
          <w:sz w:val="24"/>
          <w:szCs w:val="24"/>
        </w:rPr>
        <w:t>Penmorfa</w:t>
      </w:r>
      <w:proofErr w:type="spellEnd"/>
      <w:r w:rsidRPr="00B440E4">
        <w:rPr>
          <w:rFonts w:asciiTheme="majorHAnsi" w:hAnsiTheme="majorHAnsi" w:cstheme="majorHAnsi"/>
          <w:sz w:val="24"/>
          <w:szCs w:val="24"/>
        </w:rPr>
        <w:t>, which is located on the southern side of the town.</w:t>
      </w:r>
    </w:p>
    <w:p w14:paraId="2BAECA4E" w14:textId="77777777" w:rsidR="00A5481C" w:rsidRPr="00B440E4" w:rsidRDefault="00A5481C" w:rsidP="00A5481C">
      <w:pPr>
        <w:pStyle w:val="paragraph"/>
        <w:spacing w:before="0" w:beforeAutospacing="0" w:after="0" w:afterAutospacing="0"/>
        <w:jc w:val="both"/>
        <w:textAlignment w:val="baseline"/>
        <w:rPr>
          <w:rFonts w:asciiTheme="majorHAnsi" w:hAnsiTheme="majorHAnsi" w:cstheme="majorHAnsi"/>
          <w:lang w:eastAsia="en-US"/>
        </w:rPr>
      </w:pPr>
      <w:r w:rsidRPr="00B440E4">
        <w:rPr>
          <w:rFonts w:asciiTheme="majorHAnsi" w:hAnsiTheme="majorHAnsi" w:cstheme="majorHAnsi"/>
          <w:lang w:eastAsia="en-US"/>
        </w:rPr>
        <w:t xml:space="preserve">Aberaeron library delivers services to both the town of Aberaeron and the surrounding rural areas. In contrast to the facilities available at County Hall, </w:t>
      </w:r>
      <w:proofErr w:type="spellStart"/>
      <w:r w:rsidRPr="00B440E4">
        <w:rPr>
          <w:rFonts w:asciiTheme="majorHAnsi" w:hAnsiTheme="majorHAnsi" w:cstheme="majorHAnsi"/>
          <w:lang w:eastAsia="en-US"/>
        </w:rPr>
        <w:t>Penmorfa</w:t>
      </w:r>
      <w:proofErr w:type="spellEnd"/>
      <w:r w:rsidRPr="00B440E4">
        <w:rPr>
          <w:rFonts w:asciiTheme="majorHAnsi" w:hAnsiTheme="majorHAnsi" w:cstheme="majorHAnsi"/>
          <w:lang w:eastAsia="en-US"/>
        </w:rPr>
        <w:t xml:space="preserve"> will offer onsite parking (including disabled parking spaces near the door), as well as its close proximity to a bus stop, safe walking routes into the town, Aberaeron Primary School and Min y Mor Residential Care Home.  The community mobile library van will also be able to operate from the new site. </w:t>
      </w:r>
    </w:p>
    <w:p w14:paraId="6B93CFDA" w14:textId="77777777" w:rsidR="00A5481C" w:rsidRPr="00B440E4" w:rsidRDefault="00A5481C" w:rsidP="00A5481C">
      <w:pPr>
        <w:pStyle w:val="paragraph"/>
        <w:spacing w:before="0" w:beforeAutospacing="0" w:after="0" w:afterAutospacing="0"/>
        <w:jc w:val="both"/>
        <w:textAlignment w:val="baseline"/>
        <w:rPr>
          <w:rFonts w:asciiTheme="majorHAnsi" w:hAnsiTheme="majorHAnsi" w:cstheme="majorHAnsi"/>
        </w:rPr>
      </w:pPr>
    </w:p>
    <w:p w14:paraId="2099BCE8" w14:textId="77777777" w:rsidR="00A5481C" w:rsidRPr="00B440E4" w:rsidRDefault="00A5481C" w:rsidP="00A5481C">
      <w:pPr>
        <w:pStyle w:val="paragraph"/>
        <w:spacing w:before="0" w:beforeAutospacing="0" w:after="0" w:afterAutospacing="0"/>
        <w:jc w:val="both"/>
        <w:textAlignment w:val="baseline"/>
        <w:rPr>
          <w:rFonts w:asciiTheme="majorHAnsi" w:hAnsiTheme="majorHAnsi" w:cstheme="majorHAnsi"/>
        </w:rPr>
      </w:pPr>
      <w:r w:rsidRPr="00B440E4">
        <w:rPr>
          <w:rFonts w:asciiTheme="majorHAnsi" w:hAnsiTheme="majorHAnsi" w:cstheme="majorHAnsi"/>
        </w:rPr>
        <w:t xml:space="preserve">If this proposal was to be agreed, we would be able to offer an improved library and customer service along with access to the new </w:t>
      </w:r>
      <w:hyperlink r:id="rId6" w:history="1">
        <w:r w:rsidRPr="00B440E4">
          <w:rPr>
            <w:rStyle w:val="Hyperlink"/>
            <w:rFonts w:asciiTheme="majorHAnsi" w:hAnsiTheme="majorHAnsi" w:cstheme="majorHAnsi"/>
          </w:rPr>
          <w:t>Centre for Independent Living</w:t>
        </w:r>
      </w:hyperlink>
      <w:r w:rsidRPr="00B440E4">
        <w:rPr>
          <w:rFonts w:asciiTheme="majorHAnsi" w:hAnsiTheme="majorHAnsi" w:cstheme="majorHAnsi"/>
        </w:rPr>
        <w:t xml:space="preserve">. </w:t>
      </w:r>
      <w:r>
        <w:rPr>
          <w:rFonts w:asciiTheme="majorHAnsi" w:hAnsiTheme="majorHAnsi" w:cstheme="majorHAnsi"/>
        </w:rPr>
        <w:t>(See image 1 &amp; 2)</w:t>
      </w:r>
      <w:r w:rsidRPr="00B440E4">
        <w:rPr>
          <w:rFonts w:asciiTheme="majorHAnsi" w:hAnsiTheme="majorHAnsi" w:cstheme="majorHAnsi"/>
        </w:rPr>
        <w:t xml:space="preserve"> </w:t>
      </w:r>
      <w:r>
        <w:rPr>
          <w:rFonts w:asciiTheme="majorHAnsi" w:hAnsiTheme="majorHAnsi" w:cstheme="majorHAnsi"/>
        </w:rPr>
        <w:t xml:space="preserve">The </w:t>
      </w:r>
      <w:proofErr w:type="spellStart"/>
      <w:r>
        <w:rPr>
          <w:rFonts w:asciiTheme="majorHAnsi" w:hAnsiTheme="majorHAnsi" w:cstheme="majorHAnsi"/>
        </w:rPr>
        <w:t>Penmorfa</w:t>
      </w:r>
      <w:proofErr w:type="spellEnd"/>
      <w:r>
        <w:rPr>
          <w:rFonts w:asciiTheme="majorHAnsi" w:hAnsiTheme="majorHAnsi" w:cstheme="majorHAnsi"/>
        </w:rPr>
        <w:t xml:space="preserve"> Centre for Independent Living promotes independence and community support and is set to transform the way individuals find solutions and access information to help themselves. The centre provides the opportunity to see a range of solutions related to Care, Technology, Mobility and Independent Livings. The centre is committed to suggesting practical solutions to all age groups. </w:t>
      </w:r>
      <w:r w:rsidRPr="00B440E4">
        <w:rPr>
          <w:rFonts w:asciiTheme="majorHAnsi" w:hAnsiTheme="majorHAnsi" w:cstheme="majorHAnsi"/>
        </w:rPr>
        <w:t xml:space="preserve">This would offer individuals a host of services in one place and promote our aim to provide a collaborative service to the public.  </w:t>
      </w:r>
    </w:p>
    <w:p w14:paraId="44F0DA89" w14:textId="77777777" w:rsidR="00A5481C" w:rsidRPr="00B440E4" w:rsidRDefault="00A5481C" w:rsidP="00A5481C">
      <w:pPr>
        <w:pStyle w:val="paragraph"/>
        <w:spacing w:before="0" w:beforeAutospacing="0" w:after="0" w:afterAutospacing="0"/>
        <w:jc w:val="both"/>
        <w:textAlignment w:val="baseline"/>
        <w:rPr>
          <w:rFonts w:asciiTheme="majorHAnsi" w:hAnsiTheme="majorHAnsi" w:cstheme="majorHAnsi"/>
        </w:rPr>
      </w:pPr>
      <w:r>
        <w:rPr>
          <w:noProof/>
        </w:rPr>
        <mc:AlternateContent>
          <mc:Choice Requires="wps">
            <w:drawing>
              <wp:anchor distT="0" distB="0" distL="114300" distR="114300" simplePos="0" relativeHeight="251661312" behindDoc="0" locked="0" layoutInCell="1" allowOverlap="1" wp14:anchorId="6BEC8E56" wp14:editId="6D1D5A0C">
                <wp:simplePos x="0" y="0"/>
                <wp:positionH relativeFrom="column">
                  <wp:posOffset>22860</wp:posOffset>
                </wp:positionH>
                <wp:positionV relativeFrom="paragraph">
                  <wp:posOffset>1153160</wp:posOffset>
                </wp:positionV>
                <wp:extent cx="5120640" cy="335280"/>
                <wp:effectExtent l="0" t="0" r="3810" b="7620"/>
                <wp:wrapNone/>
                <wp:docPr id="10" name="Text Box 10"/>
                <wp:cNvGraphicFramePr/>
                <a:graphic xmlns:a="http://schemas.openxmlformats.org/drawingml/2006/main">
                  <a:graphicData uri="http://schemas.microsoft.com/office/word/2010/wordprocessingShape">
                    <wps:wsp>
                      <wps:cNvSpPr txBox="1"/>
                      <wps:spPr>
                        <a:xfrm>
                          <a:off x="0" y="0"/>
                          <a:ext cx="5120640" cy="335280"/>
                        </a:xfrm>
                        <a:prstGeom prst="rect">
                          <a:avLst/>
                        </a:prstGeom>
                        <a:solidFill>
                          <a:schemeClr val="lt1"/>
                        </a:solidFill>
                        <a:ln w="6350">
                          <a:noFill/>
                        </a:ln>
                      </wps:spPr>
                      <wps:txbx>
                        <w:txbxContent>
                          <w:p w14:paraId="6022BD4E" w14:textId="77777777" w:rsidR="00A5481C" w:rsidRPr="005A0786" w:rsidRDefault="00A5481C" w:rsidP="00A5481C">
                            <w:pPr>
                              <w:rPr>
                                <w:rFonts w:asciiTheme="majorHAnsi" w:hAnsiTheme="majorHAnsi" w:cstheme="majorHAnsi"/>
                                <w:sz w:val="24"/>
                                <w:szCs w:val="24"/>
                              </w:rPr>
                            </w:pPr>
                            <w:r w:rsidRPr="005A0786">
                              <w:rPr>
                                <w:rFonts w:asciiTheme="majorHAnsi" w:hAnsiTheme="majorHAnsi" w:cstheme="majorHAnsi"/>
                                <w:sz w:val="24"/>
                                <w:szCs w:val="24"/>
                              </w:rPr>
                              <w:t>Image 1</w:t>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t xml:space="preserve">Image 2 </w:t>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EC8E56" id="_x0000_t202" coordsize="21600,21600" o:spt="202" path="m,l,21600r21600,l21600,xe">
                <v:stroke joinstyle="miter"/>
                <v:path gradientshapeok="t" o:connecttype="rect"/>
              </v:shapetype>
              <v:shape id="Text Box 10" o:spid="_x0000_s1026" type="#_x0000_t202" style="position:absolute;left:0;text-align:left;margin-left:1.8pt;margin-top:90.8pt;width:403.2pt;height:26.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" fillcolor="white [3201]" stroked="f" strokeweight=".5pt">
                <v:textbox>
                  <w:txbxContent>
                    <w:p w14:paraId="6022BD4E" w14:textId="77777777" w:rsidR="00A5481C" w:rsidRPr="005A0786" w:rsidRDefault="00A5481C" w:rsidP="00A5481C">
                      <w:pPr>
                        <w:rPr>
                          <w:rFonts w:asciiTheme="majorHAnsi" w:hAnsiTheme="majorHAnsi" w:cstheme="majorHAnsi"/>
                          <w:sz w:val="24"/>
                          <w:szCs w:val="24"/>
                        </w:rPr>
                      </w:pPr>
                      <w:r w:rsidRPr="005A0786">
                        <w:rPr>
                          <w:rFonts w:asciiTheme="majorHAnsi" w:hAnsiTheme="majorHAnsi" w:cstheme="majorHAnsi"/>
                          <w:sz w:val="24"/>
                          <w:szCs w:val="24"/>
                        </w:rPr>
                        <w:t>Image 1</w:t>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t xml:space="preserve">Image 2 </w:t>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r w:rsidRPr="005A0786">
                        <w:rPr>
                          <w:rFonts w:asciiTheme="majorHAnsi" w:hAnsiTheme="majorHAnsi" w:cstheme="majorHAnsi"/>
                          <w:sz w:val="24"/>
                          <w:szCs w:val="24"/>
                        </w:rPr>
                        <w:tab/>
                      </w:r>
                    </w:p>
                  </w:txbxContent>
                </v:textbox>
              </v:shape>
            </w:pict>
          </mc:Fallback>
        </mc:AlternateContent>
      </w:r>
      <w:r>
        <w:rPr>
          <w:noProof/>
        </w:rPr>
        <w:drawing>
          <wp:inline distT="0" distB="0" distL="0" distR="0" wp14:anchorId="1A147247" wp14:editId="1D70C145">
            <wp:extent cx="1897091" cy="109093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6260" cy="1101953"/>
                    </a:xfrm>
                    <a:prstGeom prst="rect">
                      <a:avLst/>
                    </a:prstGeom>
                    <a:noFill/>
                    <a:ln>
                      <a:noFill/>
                    </a:ln>
                  </pic:spPr>
                </pic:pic>
              </a:graphicData>
            </a:graphic>
          </wp:inline>
        </w:drawing>
      </w:r>
      <w:r>
        <w:rPr>
          <w:noProof/>
        </w:rPr>
        <w:t xml:space="preserve">                                 </w:t>
      </w:r>
      <w:r>
        <w:rPr>
          <w:noProof/>
        </w:rPr>
        <w:drawing>
          <wp:inline distT="0" distB="0" distL="0" distR="0" wp14:anchorId="09B345BE" wp14:editId="4FC514E4">
            <wp:extent cx="1960076" cy="11137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982167" cy="1126343"/>
                    </a:xfrm>
                    <a:prstGeom prst="rect">
                      <a:avLst/>
                    </a:prstGeom>
                    <a:noFill/>
                    <a:ln>
                      <a:noFill/>
                    </a:ln>
                  </pic:spPr>
                </pic:pic>
              </a:graphicData>
            </a:graphic>
          </wp:inline>
        </w:drawing>
      </w:r>
    </w:p>
    <w:p w14:paraId="66FC93D5" w14:textId="77777777" w:rsidR="00A5481C" w:rsidRDefault="00A5481C" w:rsidP="00A5481C">
      <w:pPr>
        <w:pStyle w:val="paragraph"/>
        <w:spacing w:before="0" w:beforeAutospacing="0" w:after="0" w:afterAutospacing="0"/>
        <w:jc w:val="both"/>
        <w:textAlignment w:val="baseline"/>
        <w:rPr>
          <w:rFonts w:asciiTheme="majorHAnsi" w:hAnsiTheme="majorHAnsi" w:cstheme="majorHAnsi"/>
        </w:rPr>
      </w:pPr>
      <w:r>
        <w:rPr>
          <w:noProof/>
        </w:rPr>
        <w:t xml:space="preserve">           </w:t>
      </w:r>
    </w:p>
    <w:p w14:paraId="02C038F6" w14:textId="77777777" w:rsidR="00A5481C" w:rsidRPr="00B440E4" w:rsidRDefault="00A5481C" w:rsidP="00A5481C">
      <w:pPr>
        <w:pStyle w:val="paragraph"/>
        <w:spacing w:before="0" w:beforeAutospacing="0" w:after="0" w:afterAutospacing="0"/>
        <w:jc w:val="both"/>
        <w:textAlignment w:val="baseline"/>
        <w:rPr>
          <w:rFonts w:asciiTheme="majorHAnsi" w:hAnsiTheme="majorHAnsi" w:cstheme="majorHAnsi"/>
          <w:lang w:eastAsia="en-US"/>
        </w:rPr>
      </w:pPr>
      <w:r w:rsidRPr="00B440E4">
        <w:rPr>
          <w:rFonts w:asciiTheme="majorHAnsi" w:hAnsiTheme="majorHAnsi" w:cstheme="majorHAnsi"/>
        </w:rPr>
        <w:lastRenderedPageBreak/>
        <w:t xml:space="preserve">The proposal </w:t>
      </w:r>
      <w:r w:rsidRPr="00B440E4">
        <w:rPr>
          <w:rFonts w:asciiTheme="majorHAnsi" w:hAnsiTheme="majorHAnsi" w:cstheme="majorHAnsi"/>
          <w:lang w:eastAsia="en-US"/>
        </w:rPr>
        <w:t xml:space="preserve">would also address sustainability considerations and our Net Zero ambitions through the reduction of the carbon footprint of the library service, taking advantage of existing renewable energy and efficiencies through co-locating services.  </w:t>
      </w:r>
    </w:p>
    <w:p w14:paraId="2355DC08" w14:textId="77777777" w:rsidR="00A5481C" w:rsidRPr="00B440E4" w:rsidRDefault="00A5481C" w:rsidP="00A5481C">
      <w:pPr>
        <w:pStyle w:val="paragraph"/>
        <w:spacing w:before="0" w:beforeAutospacing="0" w:after="0" w:afterAutospacing="0"/>
        <w:jc w:val="both"/>
        <w:textAlignment w:val="baseline"/>
        <w:rPr>
          <w:rFonts w:asciiTheme="majorHAnsi" w:hAnsiTheme="majorHAnsi" w:cstheme="majorHAnsi"/>
          <w:lang w:eastAsia="en-US"/>
        </w:rPr>
      </w:pPr>
    </w:p>
    <w:p w14:paraId="2FE6EE42" w14:textId="77777777" w:rsidR="00A5481C" w:rsidRPr="00B440E4" w:rsidRDefault="00A5481C" w:rsidP="00A5481C">
      <w:pPr>
        <w:rPr>
          <w:rFonts w:asciiTheme="majorHAnsi" w:hAnsiTheme="majorHAnsi" w:cstheme="majorHAnsi"/>
          <w:sz w:val="24"/>
          <w:szCs w:val="24"/>
        </w:rPr>
      </w:pPr>
      <w:r w:rsidRPr="00B440E4">
        <w:rPr>
          <w:rFonts w:asciiTheme="majorHAnsi" w:hAnsiTheme="majorHAnsi" w:cstheme="majorHAnsi"/>
          <w:sz w:val="24"/>
          <w:szCs w:val="24"/>
        </w:rPr>
        <w:t xml:space="preserve">Re-locating to </w:t>
      </w:r>
      <w:proofErr w:type="spellStart"/>
      <w:r w:rsidRPr="00B440E4">
        <w:rPr>
          <w:rFonts w:asciiTheme="majorHAnsi" w:hAnsiTheme="majorHAnsi" w:cstheme="majorHAnsi"/>
          <w:sz w:val="24"/>
          <w:szCs w:val="24"/>
        </w:rPr>
        <w:t>Penmorfa</w:t>
      </w:r>
      <w:proofErr w:type="spellEnd"/>
      <w:r w:rsidRPr="00B440E4">
        <w:rPr>
          <w:rFonts w:asciiTheme="majorHAnsi" w:hAnsiTheme="majorHAnsi" w:cstheme="majorHAnsi"/>
          <w:sz w:val="24"/>
          <w:szCs w:val="24"/>
        </w:rPr>
        <w:t xml:space="preserve"> would also provide a larger space for a children’s book collection along with additional space to support workers and learners including a dedicated work room. The proposal would modernise library provision with the inclusion of a Maker Space. This is a dedicated area where library users can get creative and use shared resources such as an advanced sewing machine, 3D printer, Internet of Things sensors and other creative opportunities, a space which could also be utilised for training and group workshops.  </w:t>
      </w:r>
      <w:r w:rsidRPr="00AE1B89">
        <w:rPr>
          <w:rFonts w:asciiTheme="majorHAnsi" w:hAnsiTheme="majorHAnsi" w:cstheme="majorHAnsi"/>
          <w:sz w:val="24"/>
          <w:szCs w:val="24"/>
        </w:rPr>
        <w:t>In total there is the potential opportunity to secure capital investment in a new improved and enlarged facility of at least £250</w:t>
      </w:r>
      <w:r>
        <w:rPr>
          <w:rFonts w:asciiTheme="majorHAnsi" w:hAnsiTheme="majorHAnsi" w:cstheme="majorHAnsi"/>
          <w:sz w:val="24"/>
          <w:szCs w:val="24"/>
        </w:rPr>
        <w:t>,000</w:t>
      </w:r>
      <w:r w:rsidRPr="00AE1B89">
        <w:rPr>
          <w:rFonts w:asciiTheme="majorHAnsi" w:hAnsiTheme="majorHAnsi" w:cstheme="majorHAnsi"/>
          <w:sz w:val="24"/>
          <w:szCs w:val="24"/>
        </w:rPr>
        <w:t>.</w:t>
      </w:r>
    </w:p>
    <w:p w14:paraId="494F322B" w14:textId="77777777" w:rsidR="00A5481C" w:rsidRPr="00B440E4" w:rsidRDefault="00A5481C" w:rsidP="00A5481C">
      <w:pPr>
        <w:jc w:val="both"/>
        <w:rPr>
          <w:rFonts w:asciiTheme="majorHAnsi" w:hAnsiTheme="majorHAnsi" w:cstheme="majorHAnsi"/>
          <w:sz w:val="24"/>
          <w:szCs w:val="24"/>
        </w:rPr>
      </w:pPr>
      <w:r w:rsidRPr="00B440E4">
        <w:rPr>
          <w:rFonts w:asciiTheme="majorHAnsi" w:hAnsiTheme="majorHAnsi" w:cstheme="majorHAnsi"/>
          <w:sz w:val="24"/>
          <w:szCs w:val="24"/>
        </w:rPr>
        <w:t>This consultation is focused on obtaining the views and comments of individuals in respect of the future provision of Library and Face-to-Face Customer Services in Aberaeron.</w:t>
      </w:r>
    </w:p>
    <w:p w14:paraId="7E446D70" w14:textId="77777777" w:rsidR="00A5481C" w:rsidRDefault="00A5481C" w:rsidP="00A5481C">
      <w:pPr>
        <w:jc w:val="both"/>
        <w:rPr>
          <w:rFonts w:asciiTheme="majorHAnsi" w:hAnsiTheme="majorHAnsi" w:cstheme="majorHAnsi"/>
          <w:sz w:val="24"/>
          <w:szCs w:val="24"/>
        </w:rPr>
      </w:pPr>
      <w:r w:rsidRPr="00B440E4">
        <w:rPr>
          <w:rFonts w:asciiTheme="majorHAnsi" w:hAnsiTheme="majorHAnsi" w:cstheme="majorHAnsi"/>
          <w:sz w:val="24"/>
          <w:szCs w:val="24"/>
        </w:rPr>
        <w:t>In order to provide further information regarding the current and proposed provision please see the images below</w:t>
      </w:r>
    </w:p>
    <w:p w14:paraId="22276F61" w14:textId="77777777" w:rsidR="00A5481C" w:rsidRPr="00B440E4" w:rsidRDefault="00A5481C" w:rsidP="00A5481C">
      <w:pPr>
        <w:jc w:val="both"/>
        <w:rPr>
          <w:rFonts w:asciiTheme="majorHAnsi" w:hAnsiTheme="majorHAnsi" w:cstheme="majorHAnsi"/>
          <w:sz w:val="24"/>
          <w:szCs w:val="24"/>
        </w:rPr>
      </w:pPr>
    </w:p>
    <w:p w14:paraId="5DE8A24B" w14:textId="77777777" w:rsidR="00A5481C" w:rsidRDefault="00A5481C" w:rsidP="00A5481C">
      <w:pPr>
        <w:pStyle w:val="Heading3"/>
        <w:rPr>
          <w:noProof/>
        </w:rPr>
      </w:pPr>
      <w:r w:rsidRPr="00C24F05">
        <w:t xml:space="preserve">Current Layout in County Hall </w:t>
      </w:r>
    </w:p>
    <w:p w14:paraId="40A71114" w14:textId="77777777" w:rsidR="00A5481C" w:rsidRDefault="00A5481C" w:rsidP="00A5481C">
      <w:pPr>
        <w:jc w:val="center"/>
        <w:rPr>
          <w:rFonts w:asciiTheme="majorHAnsi" w:hAnsiTheme="majorHAnsi" w:cstheme="majorHAnsi"/>
          <w:color w:val="4472C4" w:themeColor="accent1"/>
          <w:sz w:val="26"/>
          <w:szCs w:val="26"/>
        </w:rPr>
      </w:pPr>
      <w:r>
        <w:rPr>
          <w:noProof/>
        </w:rPr>
        <w:drawing>
          <wp:inline distT="0" distB="0" distL="0" distR="0" wp14:anchorId="083DE9F4" wp14:editId="4A44DB08">
            <wp:extent cx="2708910" cy="3830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6654" cy="3841420"/>
                    </a:xfrm>
                    <a:prstGeom prst="rect">
                      <a:avLst/>
                    </a:prstGeom>
                    <a:noFill/>
                    <a:ln>
                      <a:noFill/>
                    </a:ln>
                  </pic:spPr>
                </pic:pic>
              </a:graphicData>
            </a:graphic>
          </wp:inline>
        </w:drawing>
      </w:r>
    </w:p>
    <w:p w14:paraId="64471371" w14:textId="77777777" w:rsidR="00A5481C" w:rsidRDefault="00A5481C" w:rsidP="00A5481C">
      <w:pPr>
        <w:jc w:val="center"/>
        <w:rPr>
          <w:rFonts w:asciiTheme="majorHAnsi" w:hAnsiTheme="majorHAnsi" w:cstheme="majorHAnsi"/>
          <w:color w:val="4472C4" w:themeColor="accent1"/>
          <w:sz w:val="26"/>
          <w:szCs w:val="26"/>
        </w:rPr>
      </w:pPr>
      <w:r>
        <w:rPr>
          <w:rFonts w:eastAsia="Times New Roman"/>
          <w:noProof/>
        </w:rPr>
        <w:lastRenderedPageBreak/>
        <w:drawing>
          <wp:inline distT="0" distB="0" distL="0" distR="0" wp14:anchorId="4E938DE2" wp14:editId="0DB6F7FD">
            <wp:extent cx="2397557" cy="3196742"/>
            <wp:effectExtent l="0" t="0" r="317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01165" cy="3201552"/>
                    </a:xfrm>
                    <a:prstGeom prst="rect">
                      <a:avLst/>
                    </a:prstGeom>
                    <a:noFill/>
                    <a:ln>
                      <a:noFill/>
                    </a:ln>
                  </pic:spPr>
                </pic:pic>
              </a:graphicData>
            </a:graphic>
          </wp:inline>
        </w:drawing>
      </w:r>
    </w:p>
    <w:p w14:paraId="15C1B477" w14:textId="77777777" w:rsidR="00A5481C" w:rsidRDefault="00A5481C" w:rsidP="00A5481C">
      <w:pPr>
        <w:pStyle w:val="NormalWeb"/>
        <w:jc w:val="center"/>
        <w:rPr>
          <w:noProof/>
        </w:rPr>
      </w:pPr>
      <w:r>
        <w:rPr>
          <w:noProof/>
        </w:rPr>
        <w:drawing>
          <wp:anchor distT="0" distB="0" distL="114300" distR="114300" simplePos="0" relativeHeight="251660288" behindDoc="0" locked="0" layoutInCell="1" allowOverlap="1" wp14:anchorId="3F545311" wp14:editId="210388D2">
            <wp:simplePos x="0" y="0"/>
            <wp:positionH relativeFrom="column">
              <wp:posOffset>1304925</wp:posOffset>
            </wp:positionH>
            <wp:positionV relativeFrom="paragraph">
              <wp:posOffset>218440</wp:posOffset>
            </wp:positionV>
            <wp:extent cx="3362325" cy="4352925"/>
            <wp:effectExtent l="0" t="0" r="9525" b="9525"/>
            <wp:wrapThrough wrapText="bothSides">
              <wp:wrapPolygon edited="0">
                <wp:start x="0" y="0"/>
                <wp:lineTo x="0" y="21553"/>
                <wp:lineTo x="21539" y="21553"/>
                <wp:lineTo x="2153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824" b="5409"/>
                    <a:stretch/>
                  </pic:blipFill>
                  <pic:spPr bwMode="auto">
                    <a:xfrm>
                      <a:off x="0" y="0"/>
                      <a:ext cx="3362325" cy="4352925"/>
                    </a:xfrm>
                    <a:prstGeom prst="rect">
                      <a:avLst/>
                    </a:prstGeom>
                    <a:noFill/>
                    <a:ln>
                      <a:noFill/>
                    </a:ln>
                    <a:extLst>
                      <a:ext uri="{53640926-AAD7-44D8-BBD7-CCE9431645EC}">
                        <a14:shadowObscured xmlns:a14="http://schemas.microsoft.com/office/drawing/2010/main"/>
                      </a:ext>
                    </a:extLst>
                  </pic:spPr>
                </pic:pic>
              </a:graphicData>
            </a:graphic>
          </wp:anchor>
        </w:drawing>
      </w:r>
    </w:p>
    <w:p w14:paraId="4334E79C" w14:textId="77777777" w:rsidR="00A5481C" w:rsidRDefault="00A5481C" w:rsidP="00A5481C">
      <w:pPr>
        <w:pStyle w:val="NormalWeb"/>
        <w:jc w:val="center"/>
        <w:rPr>
          <w:noProof/>
        </w:rPr>
      </w:pPr>
    </w:p>
    <w:p w14:paraId="5FA63638" w14:textId="77777777" w:rsidR="00A5481C" w:rsidRDefault="00A5481C" w:rsidP="00A5481C">
      <w:pPr>
        <w:pStyle w:val="NormalWeb"/>
        <w:jc w:val="center"/>
        <w:rPr>
          <w:noProof/>
        </w:rPr>
      </w:pPr>
    </w:p>
    <w:p w14:paraId="067AE76D" w14:textId="77777777" w:rsidR="00A5481C" w:rsidRDefault="00A5481C" w:rsidP="00A5481C">
      <w:pPr>
        <w:pStyle w:val="NormalWeb"/>
        <w:jc w:val="center"/>
        <w:rPr>
          <w:noProof/>
        </w:rPr>
      </w:pPr>
    </w:p>
    <w:p w14:paraId="340CF559" w14:textId="77777777" w:rsidR="00A5481C" w:rsidRDefault="00A5481C" w:rsidP="00A5481C">
      <w:pPr>
        <w:pStyle w:val="NormalWeb"/>
        <w:jc w:val="center"/>
        <w:rPr>
          <w:noProof/>
        </w:rPr>
      </w:pPr>
    </w:p>
    <w:p w14:paraId="702D2C5F" w14:textId="77777777" w:rsidR="00A5481C" w:rsidRDefault="00A5481C" w:rsidP="00A5481C">
      <w:pPr>
        <w:pStyle w:val="NormalWeb"/>
        <w:jc w:val="center"/>
        <w:rPr>
          <w:noProof/>
        </w:rPr>
      </w:pPr>
    </w:p>
    <w:p w14:paraId="100C3EF0" w14:textId="77777777" w:rsidR="00A5481C" w:rsidRDefault="00A5481C" w:rsidP="00A5481C">
      <w:pPr>
        <w:pStyle w:val="NormalWeb"/>
        <w:jc w:val="center"/>
        <w:rPr>
          <w:noProof/>
        </w:rPr>
      </w:pPr>
    </w:p>
    <w:p w14:paraId="40D72B92" w14:textId="77777777" w:rsidR="00A5481C" w:rsidRDefault="00A5481C" w:rsidP="00A5481C">
      <w:pPr>
        <w:pStyle w:val="NormalWeb"/>
        <w:jc w:val="center"/>
        <w:rPr>
          <w:noProof/>
        </w:rPr>
      </w:pPr>
    </w:p>
    <w:p w14:paraId="19AF443A" w14:textId="77777777" w:rsidR="00A5481C" w:rsidRDefault="00A5481C" w:rsidP="00A5481C">
      <w:pPr>
        <w:pStyle w:val="NormalWeb"/>
        <w:jc w:val="center"/>
        <w:rPr>
          <w:noProof/>
        </w:rPr>
      </w:pPr>
    </w:p>
    <w:p w14:paraId="73D923C8" w14:textId="77777777" w:rsidR="00A5481C" w:rsidRDefault="00A5481C" w:rsidP="00A5481C">
      <w:pPr>
        <w:pStyle w:val="NormalWeb"/>
        <w:jc w:val="center"/>
        <w:rPr>
          <w:noProof/>
        </w:rPr>
      </w:pPr>
    </w:p>
    <w:p w14:paraId="6C3EB121" w14:textId="77777777" w:rsidR="00A5481C" w:rsidRDefault="00A5481C" w:rsidP="00A5481C">
      <w:pPr>
        <w:pStyle w:val="NormalWeb"/>
        <w:jc w:val="center"/>
        <w:rPr>
          <w:noProof/>
        </w:rPr>
      </w:pPr>
    </w:p>
    <w:p w14:paraId="3C1E3A65" w14:textId="77777777" w:rsidR="00A5481C" w:rsidRDefault="00A5481C" w:rsidP="00A5481C">
      <w:pPr>
        <w:pStyle w:val="NormalWeb"/>
        <w:jc w:val="center"/>
        <w:rPr>
          <w:noProof/>
        </w:rPr>
      </w:pPr>
    </w:p>
    <w:p w14:paraId="6EB314D2" w14:textId="77777777" w:rsidR="00A5481C" w:rsidRDefault="00A5481C" w:rsidP="00A5481C">
      <w:pPr>
        <w:pStyle w:val="Heading5"/>
        <w:jc w:val="center"/>
        <w:rPr>
          <w:noProof/>
        </w:rPr>
      </w:pPr>
    </w:p>
    <w:p w14:paraId="6732BE36" w14:textId="77777777" w:rsidR="00A5481C" w:rsidRDefault="00A5481C" w:rsidP="00A5481C">
      <w:pPr>
        <w:pStyle w:val="Heading5"/>
        <w:jc w:val="right"/>
        <w:rPr>
          <w:noProof/>
        </w:rPr>
      </w:pPr>
    </w:p>
    <w:p w14:paraId="20B81C9F" w14:textId="77777777" w:rsidR="00A5481C" w:rsidRDefault="00A5481C" w:rsidP="00A5481C">
      <w:pPr>
        <w:pStyle w:val="Heading5"/>
        <w:jc w:val="center"/>
      </w:pPr>
      <w:r>
        <w:rPr>
          <w:noProof/>
        </w:rPr>
        <w:t>Ground Floor Plan</w:t>
      </w:r>
    </w:p>
    <w:p w14:paraId="522ED508" w14:textId="77777777" w:rsidR="00A5481C" w:rsidRDefault="00A5481C" w:rsidP="00A5481C">
      <w:pPr>
        <w:jc w:val="center"/>
        <w:rPr>
          <w:rFonts w:asciiTheme="majorHAnsi" w:hAnsiTheme="majorHAnsi" w:cstheme="majorHAnsi"/>
          <w:color w:val="4472C4" w:themeColor="accent1"/>
          <w:sz w:val="26"/>
          <w:szCs w:val="26"/>
        </w:rPr>
      </w:pPr>
    </w:p>
    <w:p w14:paraId="404A3C59" w14:textId="77777777" w:rsidR="00872CE8" w:rsidRDefault="00872CE8" w:rsidP="00A5481C">
      <w:pPr>
        <w:jc w:val="center"/>
        <w:rPr>
          <w:rFonts w:asciiTheme="majorHAnsi" w:hAnsiTheme="majorHAnsi" w:cstheme="majorHAnsi"/>
          <w:color w:val="4472C4" w:themeColor="accent1"/>
          <w:sz w:val="26"/>
          <w:szCs w:val="26"/>
        </w:rPr>
      </w:pPr>
    </w:p>
    <w:p w14:paraId="631DF7B9" w14:textId="77777777" w:rsidR="00872CE8" w:rsidRDefault="00872CE8" w:rsidP="00A5481C">
      <w:pPr>
        <w:jc w:val="center"/>
        <w:rPr>
          <w:rFonts w:asciiTheme="majorHAnsi" w:hAnsiTheme="majorHAnsi" w:cstheme="majorHAnsi"/>
          <w:color w:val="4472C4" w:themeColor="accent1"/>
          <w:sz w:val="26"/>
          <w:szCs w:val="26"/>
        </w:rPr>
      </w:pPr>
    </w:p>
    <w:p w14:paraId="69AF6281" w14:textId="77777777" w:rsidR="00A5481C" w:rsidRPr="00872CE8" w:rsidRDefault="00A5481C" w:rsidP="00A5481C">
      <w:pPr>
        <w:pStyle w:val="Heading5"/>
        <w:rPr>
          <w:sz w:val="24"/>
          <w:szCs w:val="24"/>
        </w:rPr>
      </w:pPr>
      <w:r w:rsidRPr="00872CE8">
        <w:rPr>
          <w:sz w:val="24"/>
          <w:szCs w:val="24"/>
        </w:rPr>
        <w:lastRenderedPageBreak/>
        <w:t xml:space="preserve">Proposed Layout in </w:t>
      </w:r>
      <w:proofErr w:type="spellStart"/>
      <w:r w:rsidRPr="00872CE8">
        <w:rPr>
          <w:sz w:val="24"/>
          <w:szCs w:val="24"/>
        </w:rPr>
        <w:t>Penmorfa</w:t>
      </w:r>
      <w:proofErr w:type="spellEnd"/>
      <w:r w:rsidRPr="00872CE8">
        <w:rPr>
          <w:sz w:val="24"/>
          <w:szCs w:val="24"/>
        </w:rPr>
        <w:t xml:space="preserve"> </w:t>
      </w:r>
    </w:p>
    <w:p w14:paraId="0862DD76" w14:textId="77777777" w:rsidR="00A5481C" w:rsidRPr="00B104EB" w:rsidRDefault="00A5481C" w:rsidP="00A5481C"/>
    <w:p w14:paraId="53D6AF3D" w14:textId="77777777" w:rsidR="00A5481C" w:rsidRDefault="00A5481C" w:rsidP="00A5481C">
      <w:pPr>
        <w:pStyle w:val="NormalWeb"/>
      </w:pPr>
      <w:r>
        <w:rPr>
          <w:noProof/>
        </w:rPr>
        <w:drawing>
          <wp:anchor distT="0" distB="0" distL="114300" distR="114300" simplePos="0" relativeHeight="251663360" behindDoc="0" locked="0" layoutInCell="1" allowOverlap="1" wp14:anchorId="1FA4AB5F" wp14:editId="0B4F0F24">
            <wp:simplePos x="0" y="0"/>
            <wp:positionH relativeFrom="column">
              <wp:posOffset>548641</wp:posOffset>
            </wp:positionH>
            <wp:positionV relativeFrom="paragraph">
              <wp:posOffset>12903</wp:posOffset>
            </wp:positionV>
            <wp:extent cx="4169664" cy="2779622"/>
            <wp:effectExtent l="0" t="0" r="254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676" cy="2780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D99EA" w14:textId="77777777" w:rsidR="00A5481C" w:rsidRDefault="00A5481C" w:rsidP="00A5481C">
      <w:pPr>
        <w:pStyle w:val="paragraph"/>
        <w:spacing w:before="0" w:beforeAutospacing="0" w:after="0" w:afterAutospacing="0"/>
        <w:jc w:val="center"/>
        <w:textAlignment w:val="baseline"/>
        <w:rPr>
          <w:noProof/>
        </w:rPr>
      </w:pPr>
    </w:p>
    <w:p w14:paraId="1AD68F49" w14:textId="77777777" w:rsidR="00A5481C" w:rsidRDefault="00A5481C" w:rsidP="00A5481C">
      <w:pPr>
        <w:pStyle w:val="paragraph"/>
        <w:spacing w:before="0" w:beforeAutospacing="0" w:after="0" w:afterAutospacing="0"/>
        <w:jc w:val="center"/>
        <w:textAlignment w:val="baseline"/>
        <w:rPr>
          <w:noProof/>
        </w:rPr>
      </w:pPr>
    </w:p>
    <w:p w14:paraId="34439EF0" w14:textId="77777777" w:rsidR="00A5481C" w:rsidRDefault="00A5481C" w:rsidP="00A5481C">
      <w:pPr>
        <w:pStyle w:val="paragraph"/>
        <w:spacing w:before="0" w:beforeAutospacing="0" w:after="0" w:afterAutospacing="0"/>
        <w:jc w:val="center"/>
        <w:textAlignment w:val="baseline"/>
        <w:rPr>
          <w:noProof/>
        </w:rPr>
      </w:pPr>
    </w:p>
    <w:p w14:paraId="2135389A" w14:textId="77777777" w:rsidR="00A5481C" w:rsidRDefault="00A5481C" w:rsidP="00A5481C">
      <w:pPr>
        <w:pStyle w:val="paragraph"/>
        <w:spacing w:before="0" w:beforeAutospacing="0" w:after="0" w:afterAutospacing="0"/>
        <w:jc w:val="center"/>
        <w:textAlignment w:val="baseline"/>
        <w:rPr>
          <w:noProof/>
        </w:rPr>
      </w:pPr>
    </w:p>
    <w:p w14:paraId="11C93681" w14:textId="77777777" w:rsidR="00A5481C" w:rsidRDefault="00A5481C" w:rsidP="00A5481C">
      <w:pPr>
        <w:pStyle w:val="paragraph"/>
        <w:spacing w:before="0" w:beforeAutospacing="0" w:after="0" w:afterAutospacing="0"/>
        <w:jc w:val="center"/>
        <w:textAlignment w:val="baseline"/>
        <w:rPr>
          <w:noProof/>
        </w:rPr>
      </w:pPr>
    </w:p>
    <w:p w14:paraId="6F3C9C12" w14:textId="77777777" w:rsidR="00A5481C" w:rsidRDefault="00A5481C" w:rsidP="00A5481C">
      <w:pPr>
        <w:pStyle w:val="paragraph"/>
        <w:spacing w:before="0" w:beforeAutospacing="0" w:after="0" w:afterAutospacing="0"/>
        <w:jc w:val="center"/>
        <w:textAlignment w:val="baseline"/>
        <w:rPr>
          <w:noProof/>
        </w:rPr>
      </w:pPr>
    </w:p>
    <w:p w14:paraId="033C5B00" w14:textId="77777777" w:rsidR="00A5481C" w:rsidRDefault="00A5481C" w:rsidP="00A5481C">
      <w:pPr>
        <w:pStyle w:val="paragraph"/>
        <w:spacing w:before="0" w:beforeAutospacing="0" w:after="0" w:afterAutospacing="0"/>
        <w:jc w:val="center"/>
        <w:textAlignment w:val="baseline"/>
        <w:rPr>
          <w:noProof/>
        </w:rPr>
      </w:pPr>
    </w:p>
    <w:p w14:paraId="3D7BB73D" w14:textId="77777777" w:rsidR="00A5481C" w:rsidRDefault="00A5481C" w:rsidP="00A5481C">
      <w:pPr>
        <w:pStyle w:val="paragraph"/>
        <w:spacing w:before="0" w:beforeAutospacing="0" w:after="0" w:afterAutospacing="0"/>
        <w:jc w:val="center"/>
        <w:textAlignment w:val="baseline"/>
        <w:rPr>
          <w:noProof/>
        </w:rPr>
      </w:pPr>
    </w:p>
    <w:p w14:paraId="4E316765" w14:textId="77777777" w:rsidR="00A5481C" w:rsidRDefault="00A5481C" w:rsidP="00A5481C">
      <w:pPr>
        <w:pStyle w:val="paragraph"/>
        <w:spacing w:before="0" w:beforeAutospacing="0" w:after="0" w:afterAutospacing="0"/>
        <w:jc w:val="center"/>
        <w:textAlignment w:val="baseline"/>
        <w:rPr>
          <w:noProof/>
        </w:rPr>
      </w:pPr>
    </w:p>
    <w:p w14:paraId="58585C11" w14:textId="77777777" w:rsidR="00A5481C" w:rsidRDefault="00A5481C" w:rsidP="00A5481C">
      <w:pPr>
        <w:pStyle w:val="paragraph"/>
        <w:spacing w:before="0" w:beforeAutospacing="0" w:after="0" w:afterAutospacing="0"/>
        <w:jc w:val="center"/>
        <w:textAlignment w:val="baseline"/>
        <w:rPr>
          <w:noProof/>
        </w:rPr>
      </w:pPr>
    </w:p>
    <w:p w14:paraId="50D0D1DD" w14:textId="77777777" w:rsidR="00A5481C" w:rsidRDefault="00A5481C" w:rsidP="00A5481C">
      <w:pPr>
        <w:pStyle w:val="paragraph"/>
        <w:spacing w:before="0" w:beforeAutospacing="0" w:after="0" w:afterAutospacing="0"/>
        <w:jc w:val="center"/>
        <w:textAlignment w:val="baseline"/>
        <w:rPr>
          <w:noProof/>
        </w:rPr>
      </w:pPr>
    </w:p>
    <w:p w14:paraId="760FF561" w14:textId="77777777" w:rsidR="00A5481C" w:rsidRDefault="00A5481C" w:rsidP="00A5481C">
      <w:pPr>
        <w:pStyle w:val="paragraph"/>
        <w:spacing w:before="0" w:beforeAutospacing="0" w:after="0" w:afterAutospacing="0"/>
        <w:jc w:val="center"/>
        <w:textAlignment w:val="baseline"/>
        <w:rPr>
          <w:noProof/>
        </w:rPr>
      </w:pPr>
    </w:p>
    <w:p w14:paraId="5D45923B" w14:textId="77777777" w:rsidR="00A5481C" w:rsidRDefault="00A5481C" w:rsidP="00A5481C">
      <w:pPr>
        <w:pStyle w:val="paragraph"/>
        <w:spacing w:before="0" w:beforeAutospacing="0" w:after="0" w:afterAutospacing="0"/>
        <w:jc w:val="center"/>
        <w:textAlignment w:val="baseline"/>
        <w:rPr>
          <w:noProof/>
        </w:rPr>
      </w:pPr>
    </w:p>
    <w:p w14:paraId="5107D559" w14:textId="77777777" w:rsidR="00A5481C" w:rsidRDefault="00A5481C" w:rsidP="00A5481C">
      <w:pPr>
        <w:pStyle w:val="paragraph"/>
        <w:spacing w:before="0" w:beforeAutospacing="0" w:after="0" w:afterAutospacing="0"/>
        <w:jc w:val="center"/>
        <w:textAlignment w:val="baseline"/>
        <w:rPr>
          <w:noProof/>
        </w:rPr>
      </w:pPr>
    </w:p>
    <w:p w14:paraId="34909119" w14:textId="77777777" w:rsidR="00A5481C" w:rsidRDefault="00A5481C" w:rsidP="00A5481C">
      <w:pPr>
        <w:pStyle w:val="paragraph"/>
        <w:spacing w:before="0" w:beforeAutospacing="0" w:after="0" w:afterAutospacing="0"/>
        <w:jc w:val="center"/>
        <w:textAlignment w:val="baseline"/>
        <w:rPr>
          <w:noProof/>
        </w:rPr>
      </w:pPr>
    </w:p>
    <w:p w14:paraId="291B36CA" w14:textId="77777777" w:rsidR="00A5481C" w:rsidRDefault="00A5481C" w:rsidP="00A5481C">
      <w:pPr>
        <w:pStyle w:val="paragraph"/>
        <w:spacing w:before="0" w:beforeAutospacing="0" w:after="0" w:afterAutospacing="0"/>
        <w:textAlignment w:val="baseline"/>
        <w:rPr>
          <w:noProof/>
        </w:rPr>
      </w:pPr>
    </w:p>
    <w:p w14:paraId="14119A88" w14:textId="77777777" w:rsidR="00A5481C" w:rsidRDefault="00A5481C" w:rsidP="00A5481C">
      <w:pPr>
        <w:pStyle w:val="paragraph"/>
        <w:spacing w:before="0" w:beforeAutospacing="0" w:after="0" w:afterAutospacing="0"/>
        <w:textAlignment w:val="baseline"/>
      </w:pPr>
      <w:r>
        <w:rPr>
          <w:noProof/>
        </w:rPr>
        <w:drawing>
          <wp:anchor distT="0" distB="0" distL="114300" distR="114300" simplePos="0" relativeHeight="251662336" behindDoc="0" locked="0" layoutInCell="1" allowOverlap="1" wp14:anchorId="73049152" wp14:editId="1147EE4E">
            <wp:simplePos x="0" y="0"/>
            <wp:positionH relativeFrom="margin">
              <wp:align>center</wp:align>
            </wp:positionH>
            <wp:positionV relativeFrom="paragraph">
              <wp:posOffset>11430</wp:posOffset>
            </wp:positionV>
            <wp:extent cx="2540000" cy="2540000"/>
            <wp:effectExtent l="0" t="0" r="0" b="0"/>
            <wp:wrapNone/>
            <wp:docPr id="18" name="Picture 18" descr="A lobby with a reception desk and ru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bby with a reception desk and rug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anchor>
        </w:drawing>
      </w:r>
    </w:p>
    <w:p w14:paraId="02622143" w14:textId="77777777" w:rsidR="00A5481C" w:rsidRDefault="00A5481C" w:rsidP="00A5481C">
      <w:pPr>
        <w:pStyle w:val="paragraph"/>
        <w:spacing w:before="0" w:beforeAutospacing="0" w:after="0" w:afterAutospacing="0"/>
        <w:textAlignment w:val="baseline"/>
      </w:pPr>
    </w:p>
    <w:p w14:paraId="09A2B041" w14:textId="77777777" w:rsidR="00A5481C" w:rsidRDefault="00A5481C" w:rsidP="00A5481C">
      <w:pPr>
        <w:pStyle w:val="paragraph"/>
        <w:spacing w:before="0" w:beforeAutospacing="0" w:after="0" w:afterAutospacing="0"/>
        <w:textAlignment w:val="baseline"/>
      </w:pPr>
    </w:p>
    <w:p w14:paraId="415067D6" w14:textId="77777777" w:rsidR="00A5481C" w:rsidRDefault="00A5481C" w:rsidP="00A5481C">
      <w:pPr>
        <w:pStyle w:val="paragraph"/>
        <w:spacing w:before="0" w:beforeAutospacing="0" w:after="0" w:afterAutospacing="0"/>
        <w:textAlignment w:val="baseline"/>
      </w:pPr>
    </w:p>
    <w:p w14:paraId="44AC4C62" w14:textId="77777777" w:rsidR="00A5481C" w:rsidRDefault="00A5481C" w:rsidP="00A5481C">
      <w:pPr>
        <w:pStyle w:val="paragraph"/>
        <w:spacing w:before="0" w:beforeAutospacing="0" w:after="0" w:afterAutospacing="0"/>
        <w:textAlignment w:val="baseline"/>
      </w:pPr>
    </w:p>
    <w:p w14:paraId="20FB1961" w14:textId="77777777" w:rsidR="00A5481C" w:rsidRDefault="00A5481C" w:rsidP="00A5481C">
      <w:pPr>
        <w:pStyle w:val="paragraph"/>
        <w:spacing w:before="0" w:beforeAutospacing="0" w:after="0" w:afterAutospacing="0"/>
        <w:textAlignment w:val="baseline"/>
      </w:pPr>
    </w:p>
    <w:p w14:paraId="5C09668B" w14:textId="77777777" w:rsidR="00A5481C" w:rsidRDefault="00A5481C" w:rsidP="00A5481C"/>
    <w:p w14:paraId="6FAFC732" w14:textId="77777777" w:rsidR="00A5481C" w:rsidRDefault="00A5481C" w:rsidP="00A5481C"/>
    <w:p w14:paraId="4579CE29" w14:textId="77777777" w:rsidR="00A5481C" w:rsidRDefault="00A5481C" w:rsidP="00A5481C"/>
    <w:p w14:paraId="6CE6E49E" w14:textId="77777777" w:rsidR="00A5481C" w:rsidRDefault="00A5481C" w:rsidP="00A5481C"/>
    <w:p w14:paraId="70DD668D" w14:textId="77777777" w:rsidR="00A5481C" w:rsidRDefault="00A5481C" w:rsidP="00A5481C"/>
    <w:p w14:paraId="78B41173" w14:textId="77777777" w:rsidR="00A5481C" w:rsidRDefault="00A5481C" w:rsidP="00A5481C"/>
    <w:p w14:paraId="2F0E6E13" w14:textId="77777777" w:rsidR="00A5481C" w:rsidRPr="00A422A1" w:rsidRDefault="00A5481C" w:rsidP="00A5481C">
      <w:pPr>
        <w:jc w:val="center"/>
        <w:rPr>
          <w:rFonts w:asciiTheme="majorHAnsi" w:hAnsiTheme="majorHAnsi" w:cstheme="majorHAnsi"/>
          <w:color w:val="2E74B5" w:themeColor="accent5" w:themeShade="BF"/>
        </w:rPr>
      </w:pPr>
      <w:r w:rsidRPr="00A422A1">
        <w:rPr>
          <w:rFonts w:asciiTheme="majorHAnsi" w:hAnsiTheme="majorHAnsi" w:cstheme="majorHAnsi"/>
          <w:color w:val="2E74B5" w:themeColor="accent5" w:themeShade="BF"/>
        </w:rPr>
        <w:t>Reception area (to be refurbished with new glass wall entrance</w:t>
      </w:r>
      <w:r>
        <w:rPr>
          <w:rFonts w:asciiTheme="majorHAnsi" w:hAnsiTheme="majorHAnsi" w:cstheme="majorHAnsi"/>
          <w:color w:val="2E74B5" w:themeColor="accent5" w:themeShade="BF"/>
        </w:rPr>
        <w:t xml:space="preserve"> to the</w:t>
      </w:r>
      <w:r w:rsidRPr="00A422A1">
        <w:rPr>
          <w:rFonts w:asciiTheme="majorHAnsi" w:hAnsiTheme="majorHAnsi" w:cstheme="majorHAnsi"/>
          <w:color w:val="2E74B5" w:themeColor="accent5" w:themeShade="BF"/>
        </w:rPr>
        <w:t xml:space="preserve"> library)</w:t>
      </w:r>
    </w:p>
    <w:p w14:paraId="57A1AE23" w14:textId="77777777" w:rsidR="00A5481C" w:rsidRDefault="00A5481C" w:rsidP="00A5481C">
      <w:pPr>
        <w:pStyle w:val="Heading4"/>
        <w:rPr>
          <w:rStyle w:val="Heading2Char"/>
        </w:rPr>
      </w:pPr>
      <w:r>
        <w:rPr>
          <w:rStyle w:val="Heading2Char"/>
        </w:rPr>
        <w:lastRenderedPageBreak/>
        <w:t>Possible plans</w:t>
      </w:r>
    </w:p>
    <w:p w14:paraId="70A24962" w14:textId="77777777" w:rsidR="00A5481C" w:rsidRDefault="00A5481C" w:rsidP="00A5481C">
      <w:pPr>
        <w:pStyle w:val="paragraph"/>
        <w:spacing w:before="0" w:beforeAutospacing="0" w:after="0" w:afterAutospacing="0"/>
        <w:textAlignment w:val="baseline"/>
        <w:rPr>
          <w:rStyle w:val="Heading2Char"/>
        </w:rPr>
      </w:pPr>
      <w:r w:rsidRPr="00F86A7E">
        <w:rPr>
          <w:rStyle w:val="normaltextrun"/>
          <w:rFonts w:ascii="Arial" w:eastAsiaTheme="majorEastAsia" w:hAnsi="Arial" w:cs="Arial"/>
          <w:noProof/>
        </w:rPr>
        <w:drawing>
          <wp:anchor distT="0" distB="0" distL="114300" distR="114300" simplePos="0" relativeHeight="251659264" behindDoc="0" locked="0" layoutInCell="1" allowOverlap="1" wp14:anchorId="0F8DCF06" wp14:editId="4E4BE4DB">
            <wp:simplePos x="0" y="0"/>
            <wp:positionH relativeFrom="margin">
              <wp:align>center</wp:align>
            </wp:positionH>
            <wp:positionV relativeFrom="paragraph">
              <wp:posOffset>203200</wp:posOffset>
            </wp:positionV>
            <wp:extent cx="5265420" cy="4869180"/>
            <wp:effectExtent l="0" t="0" r="0" b="7620"/>
            <wp:wrapTopAndBottom/>
            <wp:docPr id="19" name="Picture 19" descr="A floor plan of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46617" name="Picture 1" descr="A floor plan of a librar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65420" cy="4869180"/>
                    </a:xfrm>
                    <a:prstGeom prst="rect">
                      <a:avLst/>
                    </a:prstGeom>
                  </pic:spPr>
                </pic:pic>
              </a:graphicData>
            </a:graphic>
            <wp14:sizeRelH relativeFrom="margin">
              <wp14:pctWidth>0</wp14:pctWidth>
            </wp14:sizeRelH>
            <wp14:sizeRelV relativeFrom="margin">
              <wp14:pctHeight>0</wp14:pctHeight>
            </wp14:sizeRelV>
          </wp:anchor>
        </w:drawing>
      </w:r>
    </w:p>
    <w:p w14:paraId="1CE6182F" w14:textId="77777777" w:rsidR="00A5481C" w:rsidRDefault="00A5481C" w:rsidP="00A5481C">
      <w:pPr>
        <w:pStyle w:val="paragraph"/>
        <w:spacing w:before="0" w:beforeAutospacing="0" w:after="0" w:afterAutospacing="0"/>
        <w:textAlignment w:val="baseline"/>
        <w:rPr>
          <w:rStyle w:val="Heading2Char"/>
        </w:rPr>
      </w:pPr>
    </w:p>
    <w:p w14:paraId="423A85FC" w14:textId="77777777" w:rsidR="00A5481C" w:rsidRDefault="00A5481C" w:rsidP="00A5481C">
      <w:pPr>
        <w:pStyle w:val="paragraph"/>
        <w:spacing w:before="0" w:beforeAutospacing="0" w:after="0" w:afterAutospacing="0"/>
        <w:textAlignment w:val="baseline"/>
        <w:rPr>
          <w:rStyle w:val="Heading2Char"/>
        </w:rPr>
      </w:pPr>
    </w:p>
    <w:p w14:paraId="5A32F641" w14:textId="77777777" w:rsidR="00A5481C" w:rsidRDefault="00A5481C" w:rsidP="00A5481C">
      <w:pPr>
        <w:pStyle w:val="paragraph"/>
        <w:spacing w:before="0" w:beforeAutospacing="0" w:after="0" w:afterAutospacing="0"/>
        <w:textAlignment w:val="baseline"/>
        <w:rPr>
          <w:rStyle w:val="wacimagecontainer"/>
          <w:rFonts w:ascii="Segoe UI" w:hAnsi="Segoe UI" w:cs="Segoe UI"/>
          <w:noProof/>
          <w:sz w:val="18"/>
          <w:szCs w:val="18"/>
        </w:rPr>
      </w:pPr>
      <w:r>
        <w:rPr>
          <w:rStyle w:val="wacimagecontainer"/>
          <w:rFonts w:ascii="Segoe UI" w:hAnsi="Segoe UI" w:cs="Segoe UI"/>
          <w:noProof/>
          <w:sz w:val="18"/>
          <w:szCs w:val="18"/>
        </w:rPr>
        <w:t xml:space="preserve"> </w:t>
      </w:r>
    </w:p>
    <w:p w14:paraId="701DF00E" w14:textId="77777777" w:rsidR="00A5481C" w:rsidRDefault="00A5481C" w:rsidP="00A5481C">
      <w:pPr>
        <w:pStyle w:val="paragraph"/>
        <w:spacing w:before="0" w:beforeAutospacing="0" w:after="0" w:afterAutospacing="0"/>
        <w:textAlignment w:val="baseline"/>
        <w:rPr>
          <w:rStyle w:val="wacimagecontainer"/>
          <w:rFonts w:ascii="Segoe UI" w:hAnsi="Segoe UI" w:cs="Segoe UI"/>
          <w:noProof/>
          <w:sz w:val="18"/>
          <w:szCs w:val="18"/>
        </w:rPr>
      </w:pPr>
      <w:r>
        <w:rPr>
          <w:rStyle w:val="wacimagecontainer"/>
          <w:rFonts w:ascii="Segoe UI" w:hAnsi="Segoe UI" w:cs="Segoe UI"/>
          <w:noProof/>
          <w:sz w:val="18"/>
          <w:szCs w:val="18"/>
        </w:rPr>
        <w:drawing>
          <wp:inline distT="0" distB="0" distL="0" distR="0" wp14:anchorId="509790EE" wp14:editId="619FDF76">
            <wp:extent cx="5731510" cy="283966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39664"/>
                    </a:xfrm>
                    <a:prstGeom prst="rect">
                      <a:avLst/>
                    </a:prstGeom>
                    <a:noFill/>
                    <a:ln>
                      <a:noFill/>
                    </a:ln>
                  </pic:spPr>
                </pic:pic>
              </a:graphicData>
            </a:graphic>
          </wp:inline>
        </w:drawing>
      </w:r>
    </w:p>
    <w:p w14:paraId="478F3E20" w14:textId="77777777" w:rsidR="00A5481C" w:rsidRDefault="00A5481C" w:rsidP="00A5481C">
      <w:pPr>
        <w:pStyle w:val="paragraph"/>
        <w:spacing w:before="0" w:beforeAutospacing="0" w:after="0" w:afterAutospacing="0"/>
        <w:textAlignment w:val="baseline"/>
        <w:rPr>
          <w:rStyle w:val="wacimagecontainer"/>
          <w:rFonts w:ascii="Segoe UI" w:hAnsi="Segoe UI" w:cs="Segoe UI"/>
          <w:noProof/>
          <w:sz w:val="18"/>
          <w:szCs w:val="18"/>
        </w:rPr>
      </w:pPr>
    </w:p>
    <w:p w14:paraId="5D4F20F9" w14:textId="77777777" w:rsidR="00A5481C" w:rsidRPr="00E86A85" w:rsidRDefault="00A5481C" w:rsidP="00A5481C">
      <w:pPr>
        <w:pStyle w:val="Heading2"/>
      </w:pPr>
      <w:r>
        <w:lastRenderedPageBreak/>
        <w:t>Q</w:t>
      </w:r>
      <w:r w:rsidRPr="008E2F1D">
        <w:t>uestions</w:t>
      </w:r>
    </w:p>
    <w:p w14:paraId="3FB0D802" w14:textId="77777777" w:rsidR="00A5481C" w:rsidRDefault="00A5481C" w:rsidP="00A5481C">
      <w:pPr>
        <w:pStyle w:val="ListParagraph"/>
        <w:numPr>
          <w:ilvl w:val="0"/>
          <w:numId w:val="6"/>
        </w:numPr>
        <w:rPr>
          <w:rFonts w:asciiTheme="majorHAnsi" w:hAnsiTheme="majorHAnsi" w:cstheme="majorBidi"/>
          <w:sz w:val="24"/>
          <w:szCs w:val="24"/>
        </w:rPr>
      </w:pPr>
      <w:r>
        <w:rPr>
          <w:rFonts w:asciiTheme="majorHAnsi" w:hAnsiTheme="majorHAnsi" w:cstheme="majorBidi"/>
          <w:sz w:val="24"/>
          <w:szCs w:val="24"/>
        </w:rPr>
        <w:t>Are you</w:t>
      </w:r>
      <w:r w:rsidRPr="14DDDC25">
        <w:rPr>
          <w:rFonts w:asciiTheme="majorHAnsi" w:hAnsiTheme="majorHAnsi" w:cstheme="majorBidi"/>
          <w:sz w:val="24"/>
          <w:szCs w:val="24"/>
        </w:rPr>
        <w:t>?</w:t>
      </w:r>
    </w:p>
    <w:p w14:paraId="7E5B9F9C" w14:textId="77777777" w:rsidR="00A5481C" w:rsidRPr="002A35B9" w:rsidRDefault="00A5481C" w:rsidP="00A5481C">
      <w:pPr>
        <w:pStyle w:val="ListParagraph"/>
        <w:numPr>
          <w:ilvl w:val="1"/>
          <w:numId w:val="6"/>
        </w:numPr>
        <w:ind w:left="1418"/>
        <w:rPr>
          <w:rFonts w:asciiTheme="majorHAnsi" w:hAnsiTheme="majorHAnsi" w:cstheme="majorHAnsi"/>
          <w:sz w:val="24"/>
          <w:szCs w:val="24"/>
        </w:rPr>
      </w:pPr>
      <w:r w:rsidRPr="14DDDC25">
        <w:rPr>
          <w:rFonts w:asciiTheme="majorHAnsi" w:hAnsiTheme="majorHAnsi" w:cstheme="majorBidi"/>
          <w:sz w:val="24"/>
          <w:szCs w:val="24"/>
        </w:rPr>
        <w:t>An existing library user.</w:t>
      </w:r>
    </w:p>
    <w:p w14:paraId="1C07308A" w14:textId="77777777" w:rsidR="00A5481C" w:rsidRPr="002D27AC" w:rsidRDefault="00A5481C" w:rsidP="00A5481C">
      <w:pPr>
        <w:pStyle w:val="ListParagraph"/>
        <w:numPr>
          <w:ilvl w:val="1"/>
          <w:numId w:val="6"/>
        </w:numPr>
        <w:ind w:left="1418"/>
        <w:rPr>
          <w:rFonts w:asciiTheme="majorHAnsi" w:hAnsiTheme="majorHAnsi" w:cstheme="majorHAnsi"/>
          <w:sz w:val="24"/>
          <w:szCs w:val="24"/>
        </w:rPr>
      </w:pPr>
      <w:r w:rsidRPr="002A35B9">
        <w:rPr>
          <w:rFonts w:asciiTheme="majorHAnsi" w:hAnsiTheme="majorHAnsi" w:cstheme="majorBidi"/>
          <w:sz w:val="24"/>
          <w:szCs w:val="24"/>
        </w:rPr>
        <w:t>Ceredigion Resident.</w:t>
      </w:r>
    </w:p>
    <w:p w14:paraId="5ADDE431" w14:textId="77777777" w:rsidR="00A5481C" w:rsidRPr="002D27AC" w:rsidRDefault="00A5481C" w:rsidP="00A5481C">
      <w:pPr>
        <w:pStyle w:val="ListParagraph"/>
        <w:numPr>
          <w:ilvl w:val="1"/>
          <w:numId w:val="6"/>
        </w:numPr>
        <w:ind w:left="1418"/>
        <w:rPr>
          <w:rFonts w:asciiTheme="majorHAnsi" w:hAnsiTheme="majorHAnsi" w:cstheme="majorHAnsi"/>
          <w:sz w:val="24"/>
          <w:szCs w:val="24"/>
        </w:rPr>
      </w:pPr>
      <w:r w:rsidRPr="002D27AC">
        <w:rPr>
          <w:rFonts w:asciiTheme="majorHAnsi" w:hAnsiTheme="majorHAnsi" w:cstheme="majorHAnsi"/>
          <w:sz w:val="24"/>
          <w:szCs w:val="24"/>
        </w:rPr>
        <w:t>Someone who represents Ceredigion County Council? (A Staff member / Councillor).</w:t>
      </w:r>
    </w:p>
    <w:p w14:paraId="0D87FF46" w14:textId="77777777" w:rsidR="00A5481C" w:rsidRPr="002A35B9" w:rsidRDefault="00A5481C" w:rsidP="00A5481C">
      <w:pPr>
        <w:pStyle w:val="ListParagraph"/>
        <w:numPr>
          <w:ilvl w:val="1"/>
          <w:numId w:val="6"/>
        </w:numPr>
        <w:ind w:left="1418"/>
        <w:rPr>
          <w:rFonts w:asciiTheme="majorHAnsi" w:hAnsiTheme="majorHAnsi" w:cstheme="majorHAnsi"/>
          <w:sz w:val="24"/>
          <w:szCs w:val="24"/>
        </w:rPr>
      </w:pPr>
      <w:r w:rsidRPr="002A35B9">
        <w:rPr>
          <w:rFonts w:asciiTheme="majorHAnsi" w:hAnsiTheme="majorHAnsi" w:cstheme="majorBidi"/>
          <w:sz w:val="24"/>
          <w:szCs w:val="24"/>
        </w:rPr>
        <w:t xml:space="preserve"> </w:t>
      </w:r>
      <w:r w:rsidRPr="002A35B9">
        <w:rPr>
          <w:rFonts w:asciiTheme="majorHAnsi" w:hAnsiTheme="majorHAnsi" w:cstheme="majorHAnsi"/>
          <w:sz w:val="24"/>
          <w:szCs w:val="24"/>
        </w:rPr>
        <w:t>Someone representing a Ceredigion business or community organisation.</w:t>
      </w:r>
    </w:p>
    <w:p w14:paraId="3558E13E" w14:textId="77777777" w:rsidR="00A5481C" w:rsidRPr="00793040" w:rsidRDefault="00A5481C" w:rsidP="00A5481C">
      <w:pPr>
        <w:pStyle w:val="ListParagraph"/>
        <w:numPr>
          <w:ilvl w:val="1"/>
          <w:numId w:val="6"/>
        </w:numPr>
        <w:ind w:left="1418"/>
        <w:rPr>
          <w:rFonts w:asciiTheme="majorHAnsi" w:hAnsiTheme="majorHAnsi" w:cstheme="majorHAnsi"/>
          <w:sz w:val="24"/>
          <w:szCs w:val="24"/>
        </w:rPr>
      </w:pPr>
      <w:r>
        <w:rPr>
          <w:rFonts w:asciiTheme="majorHAnsi" w:hAnsiTheme="majorHAnsi" w:cstheme="majorBidi"/>
          <w:sz w:val="24"/>
          <w:szCs w:val="24"/>
        </w:rPr>
        <w:t>Other – please specify.</w:t>
      </w:r>
    </w:p>
    <w:p w14:paraId="2DC5E5EF" w14:textId="77777777" w:rsidR="00A5481C" w:rsidRDefault="00A5481C" w:rsidP="00A5481C">
      <w:pPr>
        <w:rPr>
          <w:rFonts w:asciiTheme="majorHAnsi" w:hAnsiTheme="majorHAnsi" w:cstheme="majorHAnsi"/>
          <w:sz w:val="24"/>
          <w:szCs w:val="24"/>
        </w:rPr>
      </w:pPr>
    </w:p>
    <w:p w14:paraId="1C12D692" w14:textId="77777777" w:rsidR="00A5481C" w:rsidRPr="002D27AC" w:rsidRDefault="00A5481C" w:rsidP="00A5481C">
      <w:pPr>
        <w:pStyle w:val="ListParagraph"/>
        <w:numPr>
          <w:ilvl w:val="0"/>
          <w:numId w:val="6"/>
        </w:numPr>
        <w:rPr>
          <w:rFonts w:asciiTheme="majorHAnsi" w:hAnsiTheme="majorHAnsi" w:cstheme="majorHAnsi"/>
          <w:sz w:val="24"/>
          <w:szCs w:val="24"/>
        </w:rPr>
      </w:pPr>
      <w:r w:rsidRPr="002D27AC">
        <w:rPr>
          <w:rFonts w:asciiTheme="majorHAnsi" w:hAnsiTheme="majorHAnsi" w:cstheme="majorBidi"/>
          <w:sz w:val="24"/>
          <w:szCs w:val="24"/>
        </w:rPr>
        <w:t>Do you agree that co-locating the library with other service areas, as suggested in the</w:t>
      </w:r>
      <w:r w:rsidRPr="002D27AC">
        <w:rPr>
          <w:rFonts w:asciiTheme="majorHAnsi" w:hAnsiTheme="majorHAnsi" w:cstheme="majorHAnsi"/>
          <w:sz w:val="24"/>
          <w:szCs w:val="24"/>
        </w:rPr>
        <w:t xml:space="preserve"> proposal, would lead to efficiencies?</w:t>
      </w:r>
    </w:p>
    <w:p w14:paraId="19BE633A" w14:textId="77777777" w:rsidR="00A5481C" w:rsidRDefault="00A5481C" w:rsidP="00A5481C">
      <w:pPr>
        <w:pStyle w:val="ListParagraph"/>
        <w:numPr>
          <w:ilvl w:val="0"/>
          <w:numId w:val="4"/>
        </w:numPr>
        <w:ind w:left="1418"/>
        <w:rPr>
          <w:rFonts w:asciiTheme="majorHAnsi" w:hAnsiTheme="majorHAnsi" w:cstheme="majorHAnsi"/>
          <w:sz w:val="24"/>
          <w:szCs w:val="24"/>
        </w:rPr>
      </w:pPr>
      <w:r>
        <w:rPr>
          <w:rFonts w:asciiTheme="majorHAnsi" w:hAnsiTheme="majorHAnsi" w:cstheme="majorHAnsi"/>
          <w:sz w:val="24"/>
          <w:szCs w:val="24"/>
        </w:rPr>
        <w:t>Strongly agree</w:t>
      </w:r>
    </w:p>
    <w:p w14:paraId="37F166C9" w14:textId="77777777" w:rsidR="00A5481C" w:rsidRDefault="00A5481C" w:rsidP="00A5481C">
      <w:pPr>
        <w:pStyle w:val="ListParagraph"/>
        <w:numPr>
          <w:ilvl w:val="0"/>
          <w:numId w:val="4"/>
        </w:numPr>
        <w:ind w:left="1418"/>
        <w:rPr>
          <w:rFonts w:asciiTheme="majorHAnsi" w:hAnsiTheme="majorHAnsi" w:cstheme="majorHAnsi"/>
          <w:sz w:val="24"/>
          <w:szCs w:val="24"/>
        </w:rPr>
      </w:pPr>
      <w:r>
        <w:rPr>
          <w:rFonts w:asciiTheme="majorHAnsi" w:hAnsiTheme="majorHAnsi" w:cstheme="majorHAnsi"/>
          <w:sz w:val="24"/>
          <w:szCs w:val="24"/>
        </w:rPr>
        <w:t>Agree</w:t>
      </w:r>
    </w:p>
    <w:p w14:paraId="43010822" w14:textId="77777777" w:rsidR="00A5481C" w:rsidRDefault="00A5481C" w:rsidP="00A5481C">
      <w:pPr>
        <w:pStyle w:val="ListParagraph"/>
        <w:numPr>
          <w:ilvl w:val="0"/>
          <w:numId w:val="4"/>
        </w:numPr>
        <w:ind w:left="1418"/>
        <w:rPr>
          <w:rFonts w:asciiTheme="majorHAnsi" w:hAnsiTheme="majorHAnsi" w:cstheme="majorHAnsi"/>
          <w:sz w:val="24"/>
          <w:szCs w:val="24"/>
        </w:rPr>
      </w:pPr>
      <w:r>
        <w:rPr>
          <w:rFonts w:asciiTheme="majorHAnsi" w:hAnsiTheme="majorHAnsi" w:cstheme="majorHAnsi"/>
          <w:sz w:val="24"/>
          <w:szCs w:val="24"/>
        </w:rPr>
        <w:t>Neither agree nor disagree</w:t>
      </w:r>
    </w:p>
    <w:p w14:paraId="19A1D566" w14:textId="77777777" w:rsidR="00A5481C" w:rsidRDefault="00A5481C" w:rsidP="00A5481C">
      <w:pPr>
        <w:pStyle w:val="ListParagraph"/>
        <w:numPr>
          <w:ilvl w:val="0"/>
          <w:numId w:val="4"/>
        </w:numPr>
        <w:ind w:left="1418"/>
        <w:rPr>
          <w:rFonts w:asciiTheme="majorHAnsi" w:hAnsiTheme="majorHAnsi" w:cstheme="majorHAnsi"/>
          <w:sz w:val="24"/>
          <w:szCs w:val="24"/>
        </w:rPr>
      </w:pPr>
      <w:r>
        <w:rPr>
          <w:rFonts w:asciiTheme="majorHAnsi" w:hAnsiTheme="majorHAnsi" w:cstheme="majorHAnsi"/>
          <w:sz w:val="24"/>
          <w:szCs w:val="24"/>
        </w:rPr>
        <w:t>Disagree</w:t>
      </w:r>
    </w:p>
    <w:p w14:paraId="708463BF" w14:textId="77777777" w:rsidR="00A5481C" w:rsidRDefault="00A5481C" w:rsidP="00A5481C">
      <w:pPr>
        <w:pStyle w:val="ListParagraph"/>
        <w:numPr>
          <w:ilvl w:val="0"/>
          <w:numId w:val="4"/>
        </w:numPr>
        <w:ind w:left="1418"/>
        <w:rPr>
          <w:rFonts w:asciiTheme="majorHAnsi" w:hAnsiTheme="majorHAnsi" w:cstheme="majorHAnsi"/>
          <w:sz w:val="24"/>
          <w:szCs w:val="24"/>
        </w:rPr>
      </w:pPr>
      <w:r>
        <w:rPr>
          <w:rFonts w:asciiTheme="majorHAnsi" w:hAnsiTheme="majorHAnsi" w:cstheme="majorHAnsi"/>
          <w:sz w:val="24"/>
          <w:szCs w:val="24"/>
        </w:rPr>
        <w:t xml:space="preserve">Strongly disagree </w:t>
      </w:r>
    </w:p>
    <w:p w14:paraId="21F39159" w14:textId="77777777" w:rsidR="00A5481C" w:rsidRDefault="00A5481C" w:rsidP="00A5481C">
      <w:pPr>
        <w:rPr>
          <w:rFonts w:asciiTheme="majorHAnsi" w:hAnsiTheme="majorHAnsi" w:cstheme="majorHAnsi"/>
          <w:sz w:val="24"/>
          <w:szCs w:val="24"/>
        </w:rPr>
      </w:pPr>
    </w:p>
    <w:p w14:paraId="181BB9A8" w14:textId="77777777" w:rsidR="00A5481C" w:rsidRPr="003A2DD9" w:rsidRDefault="00A5481C" w:rsidP="00A5481C">
      <w:pPr>
        <w:pStyle w:val="ListParagraph"/>
        <w:numPr>
          <w:ilvl w:val="0"/>
          <w:numId w:val="6"/>
        </w:numPr>
        <w:rPr>
          <w:rFonts w:asciiTheme="majorHAnsi" w:hAnsiTheme="majorHAnsi" w:cstheme="majorHAnsi"/>
          <w:sz w:val="24"/>
          <w:szCs w:val="24"/>
        </w:rPr>
      </w:pPr>
      <w:r w:rsidRPr="003A2DD9">
        <w:rPr>
          <w:rFonts w:asciiTheme="majorHAnsi" w:hAnsiTheme="majorHAnsi" w:cstheme="majorHAnsi"/>
          <w:sz w:val="24"/>
          <w:szCs w:val="24"/>
        </w:rPr>
        <w:t>Do you agree that co-locating with other services and increasing the space available</w:t>
      </w:r>
      <w:r>
        <w:rPr>
          <w:rFonts w:asciiTheme="majorHAnsi" w:hAnsiTheme="majorHAnsi" w:cstheme="majorHAnsi"/>
          <w:sz w:val="24"/>
          <w:szCs w:val="24"/>
        </w:rPr>
        <w:t>,</w:t>
      </w:r>
      <w:r w:rsidRPr="003A2DD9">
        <w:rPr>
          <w:rFonts w:asciiTheme="majorHAnsi" w:hAnsiTheme="majorHAnsi" w:cstheme="majorHAnsi"/>
          <w:sz w:val="24"/>
          <w:szCs w:val="24"/>
        </w:rPr>
        <w:t xml:space="preserve"> as detailed in the proposal</w:t>
      </w:r>
      <w:r>
        <w:rPr>
          <w:rFonts w:asciiTheme="majorHAnsi" w:hAnsiTheme="majorHAnsi" w:cstheme="majorHAnsi"/>
          <w:sz w:val="24"/>
          <w:szCs w:val="24"/>
        </w:rPr>
        <w:t>,</w:t>
      </w:r>
      <w:r w:rsidRPr="003A2DD9">
        <w:rPr>
          <w:rFonts w:asciiTheme="majorHAnsi" w:hAnsiTheme="majorHAnsi" w:cstheme="majorHAnsi"/>
          <w:sz w:val="24"/>
          <w:szCs w:val="24"/>
        </w:rPr>
        <w:t xml:space="preserve"> will </w:t>
      </w:r>
      <w:r>
        <w:rPr>
          <w:rFonts w:asciiTheme="majorHAnsi" w:hAnsiTheme="majorHAnsi" w:cstheme="majorHAnsi"/>
          <w:sz w:val="24"/>
          <w:szCs w:val="24"/>
        </w:rPr>
        <w:t xml:space="preserve">lead to </w:t>
      </w:r>
      <w:r w:rsidRPr="003A2DD9">
        <w:rPr>
          <w:rFonts w:asciiTheme="majorHAnsi" w:hAnsiTheme="majorHAnsi" w:cstheme="majorHAnsi"/>
          <w:sz w:val="24"/>
          <w:szCs w:val="24"/>
        </w:rPr>
        <w:t xml:space="preserve">better </w:t>
      </w:r>
      <w:r>
        <w:rPr>
          <w:rFonts w:asciiTheme="majorHAnsi" w:hAnsiTheme="majorHAnsi" w:cstheme="majorHAnsi"/>
          <w:sz w:val="24"/>
          <w:szCs w:val="24"/>
        </w:rPr>
        <w:t>customer support</w:t>
      </w:r>
      <w:r w:rsidRPr="003A2DD9">
        <w:rPr>
          <w:rFonts w:asciiTheme="majorHAnsi" w:hAnsiTheme="majorHAnsi" w:cstheme="majorHAnsi"/>
          <w:sz w:val="24"/>
          <w:szCs w:val="24"/>
        </w:rPr>
        <w:t>?</w:t>
      </w:r>
    </w:p>
    <w:p w14:paraId="7AAE2FF4" w14:textId="77777777" w:rsidR="00A5481C" w:rsidRDefault="00A5481C" w:rsidP="00A5481C">
      <w:pPr>
        <w:pStyle w:val="ListParagraph"/>
        <w:numPr>
          <w:ilvl w:val="0"/>
          <w:numId w:val="4"/>
        </w:numPr>
        <w:ind w:left="1418"/>
        <w:rPr>
          <w:rFonts w:asciiTheme="majorHAnsi" w:hAnsiTheme="majorHAnsi" w:cstheme="majorHAnsi"/>
          <w:sz w:val="24"/>
          <w:szCs w:val="24"/>
        </w:rPr>
      </w:pPr>
      <w:r>
        <w:rPr>
          <w:rFonts w:asciiTheme="majorHAnsi" w:hAnsiTheme="majorHAnsi" w:cstheme="majorHAnsi"/>
          <w:sz w:val="24"/>
          <w:szCs w:val="24"/>
        </w:rPr>
        <w:t>Strongly agree</w:t>
      </w:r>
    </w:p>
    <w:p w14:paraId="0772A040" w14:textId="77777777" w:rsidR="00A5481C" w:rsidRDefault="00A5481C" w:rsidP="00A5481C">
      <w:pPr>
        <w:pStyle w:val="ListParagraph"/>
        <w:numPr>
          <w:ilvl w:val="0"/>
          <w:numId w:val="4"/>
        </w:numPr>
        <w:ind w:left="1418"/>
        <w:rPr>
          <w:rFonts w:asciiTheme="majorHAnsi" w:hAnsiTheme="majorHAnsi" w:cstheme="majorHAnsi"/>
          <w:sz w:val="24"/>
          <w:szCs w:val="24"/>
        </w:rPr>
      </w:pPr>
      <w:r>
        <w:rPr>
          <w:rFonts w:asciiTheme="majorHAnsi" w:hAnsiTheme="majorHAnsi" w:cstheme="majorHAnsi"/>
          <w:sz w:val="24"/>
          <w:szCs w:val="24"/>
        </w:rPr>
        <w:t>Agree</w:t>
      </w:r>
    </w:p>
    <w:p w14:paraId="537A6D6C" w14:textId="77777777" w:rsidR="00A5481C" w:rsidRDefault="00A5481C" w:rsidP="00A5481C">
      <w:pPr>
        <w:pStyle w:val="ListParagraph"/>
        <w:numPr>
          <w:ilvl w:val="0"/>
          <w:numId w:val="4"/>
        </w:numPr>
        <w:ind w:left="1418"/>
        <w:rPr>
          <w:rFonts w:asciiTheme="majorHAnsi" w:hAnsiTheme="majorHAnsi" w:cstheme="majorHAnsi"/>
          <w:sz w:val="24"/>
          <w:szCs w:val="24"/>
        </w:rPr>
      </w:pPr>
      <w:r>
        <w:rPr>
          <w:rFonts w:asciiTheme="majorHAnsi" w:hAnsiTheme="majorHAnsi" w:cstheme="majorHAnsi"/>
          <w:sz w:val="24"/>
          <w:szCs w:val="24"/>
        </w:rPr>
        <w:t>Neither agree nor disagree</w:t>
      </w:r>
    </w:p>
    <w:p w14:paraId="1AC4AE97" w14:textId="77777777" w:rsidR="00A5481C" w:rsidRDefault="00A5481C" w:rsidP="00A5481C">
      <w:pPr>
        <w:pStyle w:val="ListParagraph"/>
        <w:numPr>
          <w:ilvl w:val="0"/>
          <w:numId w:val="4"/>
        </w:numPr>
        <w:ind w:left="1418"/>
        <w:rPr>
          <w:rFonts w:asciiTheme="majorHAnsi" w:hAnsiTheme="majorHAnsi" w:cstheme="majorHAnsi"/>
          <w:sz w:val="24"/>
          <w:szCs w:val="24"/>
        </w:rPr>
      </w:pPr>
      <w:r>
        <w:rPr>
          <w:rFonts w:asciiTheme="majorHAnsi" w:hAnsiTheme="majorHAnsi" w:cstheme="majorHAnsi"/>
          <w:sz w:val="24"/>
          <w:szCs w:val="24"/>
        </w:rPr>
        <w:t>Disagree</w:t>
      </w:r>
    </w:p>
    <w:p w14:paraId="066A8EFB" w14:textId="77777777" w:rsidR="00A5481C" w:rsidRDefault="00A5481C" w:rsidP="00A5481C">
      <w:pPr>
        <w:pStyle w:val="ListParagraph"/>
        <w:numPr>
          <w:ilvl w:val="0"/>
          <w:numId w:val="4"/>
        </w:numPr>
        <w:ind w:left="1418"/>
        <w:rPr>
          <w:rFonts w:asciiTheme="majorHAnsi" w:hAnsiTheme="majorHAnsi" w:cstheme="majorHAnsi"/>
          <w:sz w:val="24"/>
          <w:szCs w:val="24"/>
        </w:rPr>
      </w:pPr>
      <w:r>
        <w:rPr>
          <w:rFonts w:asciiTheme="majorHAnsi" w:hAnsiTheme="majorHAnsi" w:cstheme="majorHAnsi"/>
          <w:sz w:val="24"/>
          <w:szCs w:val="24"/>
        </w:rPr>
        <w:t xml:space="preserve">Strongly disagree </w:t>
      </w:r>
    </w:p>
    <w:p w14:paraId="40FBE888" w14:textId="77777777" w:rsidR="00A5481C" w:rsidRDefault="00A5481C" w:rsidP="00A5481C">
      <w:pPr>
        <w:pStyle w:val="ListParagraph"/>
        <w:ind w:left="2028"/>
        <w:rPr>
          <w:rFonts w:asciiTheme="majorHAnsi" w:hAnsiTheme="majorHAnsi" w:cstheme="majorHAnsi"/>
          <w:sz w:val="24"/>
          <w:szCs w:val="24"/>
        </w:rPr>
      </w:pPr>
    </w:p>
    <w:p w14:paraId="1B148FD6" w14:textId="77777777" w:rsidR="00A5481C" w:rsidRPr="008E7881" w:rsidRDefault="00A5481C" w:rsidP="00A5481C">
      <w:pPr>
        <w:pStyle w:val="ListParagraph"/>
        <w:numPr>
          <w:ilvl w:val="0"/>
          <w:numId w:val="6"/>
        </w:numPr>
        <w:rPr>
          <w:rFonts w:asciiTheme="majorHAnsi" w:hAnsiTheme="majorHAnsi" w:cstheme="majorHAnsi"/>
          <w:sz w:val="24"/>
          <w:szCs w:val="24"/>
        </w:rPr>
      </w:pPr>
      <w:r w:rsidRPr="008E7881">
        <w:rPr>
          <w:rFonts w:asciiTheme="majorHAnsi" w:hAnsiTheme="majorHAnsi" w:cstheme="majorHAnsi"/>
          <w:sz w:val="24"/>
          <w:szCs w:val="24"/>
        </w:rPr>
        <w:t>Please use the space below to provide further comments you would like to make on the proposal.</w:t>
      </w:r>
    </w:p>
    <w:p w14:paraId="7EDEC3D4" w14:textId="77777777" w:rsidR="00A5481C" w:rsidRDefault="00A5481C" w:rsidP="00A5481C">
      <w:pPr>
        <w:rPr>
          <w:rFonts w:asciiTheme="majorHAnsi" w:hAnsiTheme="majorHAnsi" w:cstheme="majorHAnsi"/>
          <w:sz w:val="24"/>
          <w:szCs w:val="24"/>
        </w:rPr>
      </w:pPr>
    </w:p>
    <w:p w14:paraId="430B99F8" w14:textId="77777777" w:rsidR="00A5481C" w:rsidRDefault="00A5481C" w:rsidP="00A5481C">
      <w:pPr>
        <w:rPr>
          <w:rFonts w:asciiTheme="majorHAnsi" w:hAnsiTheme="majorHAnsi" w:cstheme="majorHAnsi"/>
          <w:sz w:val="24"/>
          <w:szCs w:val="24"/>
        </w:rPr>
      </w:pPr>
    </w:p>
    <w:p w14:paraId="2F1EA5F9" w14:textId="77777777" w:rsidR="00A5481C" w:rsidRDefault="00A5481C" w:rsidP="00A5481C">
      <w:pPr>
        <w:rPr>
          <w:rFonts w:asciiTheme="majorHAnsi" w:hAnsiTheme="majorHAnsi" w:cstheme="majorHAnsi"/>
          <w:sz w:val="24"/>
          <w:szCs w:val="24"/>
        </w:rPr>
      </w:pPr>
    </w:p>
    <w:p w14:paraId="45D203FE" w14:textId="77777777" w:rsidR="00A5481C" w:rsidRPr="008E7881" w:rsidRDefault="00A5481C" w:rsidP="00A5481C">
      <w:pPr>
        <w:pStyle w:val="ListParagraph"/>
        <w:numPr>
          <w:ilvl w:val="0"/>
          <w:numId w:val="6"/>
        </w:numPr>
        <w:rPr>
          <w:rFonts w:asciiTheme="majorHAnsi" w:hAnsiTheme="majorHAnsi" w:cstheme="majorHAnsi"/>
          <w:sz w:val="24"/>
          <w:szCs w:val="24"/>
        </w:rPr>
      </w:pPr>
      <w:r w:rsidRPr="008E7881">
        <w:rPr>
          <w:rFonts w:asciiTheme="majorHAnsi" w:hAnsiTheme="majorHAnsi" w:cstheme="majorBidi"/>
          <w:sz w:val="24"/>
          <w:szCs w:val="24"/>
        </w:rPr>
        <w:t>Do you think the proposal would encourage additional Library users</w:t>
      </w:r>
      <w:r>
        <w:rPr>
          <w:rFonts w:asciiTheme="majorHAnsi" w:hAnsiTheme="majorHAnsi" w:cstheme="majorBidi"/>
          <w:sz w:val="24"/>
          <w:szCs w:val="24"/>
        </w:rPr>
        <w:t>?</w:t>
      </w:r>
    </w:p>
    <w:p w14:paraId="24F00C81" w14:textId="77777777" w:rsidR="00A5481C" w:rsidRPr="0066223B" w:rsidRDefault="00A5481C" w:rsidP="00A5481C">
      <w:pPr>
        <w:pStyle w:val="ListParagraph"/>
        <w:numPr>
          <w:ilvl w:val="1"/>
          <w:numId w:val="7"/>
        </w:numPr>
        <w:spacing w:after="0"/>
        <w:ind w:left="1418"/>
        <w:textAlignment w:val="baseline"/>
        <w:rPr>
          <w:rFonts w:asciiTheme="majorHAnsi" w:hAnsiTheme="majorHAnsi" w:cstheme="majorHAnsi"/>
        </w:rPr>
      </w:pPr>
      <w:r>
        <w:rPr>
          <w:rStyle w:val="normaltextrun"/>
          <w:rFonts w:cstheme="majorHAnsi"/>
        </w:rPr>
        <w:t>Yes</w:t>
      </w:r>
    </w:p>
    <w:p w14:paraId="281C738D" w14:textId="77777777" w:rsidR="00A5481C" w:rsidRPr="008E2F1D" w:rsidRDefault="00A5481C" w:rsidP="00A5481C">
      <w:pPr>
        <w:pStyle w:val="paragraph"/>
        <w:numPr>
          <w:ilvl w:val="1"/>
          <w:numId w:val="7"/>
        </w:numPr>
        <w:spacing w:before="0" w:beforeAutospacing="0" w:after="0" w:afterAutospacing="0"/>
        <w:ind w:left="1418"/>
        <w:textAlignment w:val="baseline"/>
        <w:rPr>
          <w:rFonts w:asciiTheme="majorHAnsi" w:hAnsiTheme="majorHAnsi" w:cstheme="majorHAnsi"/>
          <w:sz w:val="22"/>
          <w:szCs w:val="22"/>
        </w:rPr>
      </w:pPr>
      <w:r>
        <w:rPr>
          <w:rStyle w:val="eop"/>
          <w:rFonts w:eastAsiaTheme="majorEastAsia"/>
          <w:sz w:val="22"/>
          <w:szCs w:val="22"/>
        </w:rPr>
        <w:t>No</w:t>
      </w:r>
      <w:r w:rsidRPr="5752299B">
        <w:rPr>
          <w:rStyle w:val="eop"/>
          <w:rFonts w:eastAsiaTheme="majorEastAsia"/>
          <w:sz w:val="22"/>
          <w:szCs w:val="22"/>
        </w:rPr>
        <w:t> </w:t>
      </w:r>
    </w:p>
    <w:p w14:paraId="6689B506" w14:textId="77777777" w:rsidR="00A5481C" w:rsidRDefault="00A5481C" w:rsidP="00A5481C">
      <w:pPr>
        <w:pStyle w:val="paragraph"/>
        <w:numPr>
          <w:ilvl w:val="1"/>
          <w:numId w:val="7"/>
        </w:numPr>
        <w:spacing w:before="0" w:beforeAutospacing="0" w:after="0" w:afterAutospacing="0"/>
        <w:ind w:left="1418"/>
        <w:rPr>
          <w:rStyle w:val="normaltextrun"/>
          <w:rFonts w:eastAsiaTheme="majorEastAsia"/>
          <w:sz w:val="22"/>
          <w:szCs w:val="22"/>
        </w:rPr>
      </w:pPr>
      <w:r>
        <w:rPr>
          <w:rStyle w:val="normaltextrun"/>
          <w:rFonts w:eastAsiaTheme="majorEastAsia"/>
          <w:sz w:val="22"/>
          <w:szCs w:val="22"/>
        </w:rPr>
        <w:t>Neutral</w:t>
      </w:r>
    </w:p>
    <w:p w14:paraId="4BF287FD" w14:textId="77777777" w:rsidR="00A5481C" w:rsidRDefault="00A5481C" w:rsidP="00A5481C">
      <w:pPr>
        <w:rPr>
          <w:rFonts w:asciiTheme="majorHAnsi" w:hAnsiTheme="majorHAnsi" w:cstheme="majorHAnsi"/>
          <w:sz w:val="24"/>
          <w:szCs w:val="24"/>
        </w:rPr>
      </w:pPr>
    </w:p>
    <w:p w14:paraId="3257C276" w14:textId="77777777" w:rsidR="00A5481C" w:rsidRPr="00B440E4" w:rsidRDefault="00A5481C" w:rsidP="00A5481C">
      <w:pPr>
        <w:rPr>
          <w:rFonts w:asciiTheme="majorHAnsi" w:hAnsiTheme="majorHAnsi" w:cstheme="majorHAnsi"/>
          <w:sz w:val="24"/>
          <w:szCs w:val="24"/>
        </w:rPr>
      </w:pPr>
    </w:p>
    <w:p w14:paraId="6BCC02A1" w14:textId="77777777" w:rsidR="00A5481C" w:rsidRPr="008E7881" w:rsidRDefault="00A5481C" w:rsidP="00A5481C">
      <w:pPr>
        <w:pStyle w:val="ListParagraph"/>
        <w:numPr>
          <w:ilvl w:val="0"/>
          <w:numId w:val="6"/>
        </w:numPr>
        <w:rPr>
          <w:rFonts w:asciiTheme="majorHAnsi" w:hAnsiTheme="majorHAnsi" w:cstheme="majorHAnsi"/>
          <w:sz w:val="24"/>
          <w:szCs w:val="24"/>
        </w:rPr>
      </w:pPr>
      <w:r w:rsidRPr="008E7881">
        <w:rPr>
          <w:rFonts w:asciiTheme="majorHAnsi" w:hAnsiTheme="majorHAnsi" w:cstheme="majorBidi"/>
          <w:sz w:val="24"/>
          <w:szCs w:val="24"/>
        </w:rPr>
        <w:t>If the proposal is to go ahead, are there any additional services or resources you would like to see offered in the library?</w:t>
      </w:r>
    </w:p>
    <w:p w14:paraId="0C8DCB8F" w14:textId="77777777" w:rsidR="00A5481C" w:rsidRDefault="00A5481C" w:rsidP="00A5481C">
      <w:pPr>
        <w:pStyle w:val="ListParagraph"/>
        <w:ind w:left="426"/>
        <w:rPr>
          <w:rFonts w:asciiTheme="majorHAnsi" w:hAnsiTheme="majorHAnsi" w:cstheme="majorBidi"/>
          <w:sz w:val="24"/>
          <w:szCs w:val="24"/>
        </w:rPr>
      </w:pPr>
    </w:p>
    <w:p w14:paraId="36C6E42C" w14:textId="77777777" w:rsidR="00A5481C" w:rsidRDefault="00A5481C" w:rsidP="00A5481C">
      <w:pPr>
        <w:pStyle w:val="ListParagraph"/>
        <w:ind w:left="426"/>
        <w:rPr>
          <w:rFonts w:asciiTheme="majorHAnsi" w:hAnsiTheme="majorHAnsi" w:cstheme="majorBidi"/>
          <w:sz w:val="24"/>
          <w:szCs w:val="24"/>
        </w:rPr>
      </w:pPr>
    </w:p>
    <w:p w14:paraId="072C40CF" w14:textId="77777777" w:rsidR="00A5481C" w:rsidRDefault="00A5481C" w:rsidP="00A5481C">
      <w:pPr>
        <w:pStyle w:val="ListParagraph"/>
        <w:ind w:left="426"/>
        <w:rPr>
          <w:rFonts w:asciiTheme="majorHAnsi" w:hAnsiTheme="majorHAnsi" w:cstheme="majorBidi"/>
          <w:sz w:val="24"/>
          <w:szCs w:val="24"/>
        </w:rPr>
      </w:pPr>
    </w:p>
    <w:p w14:paraId="47BEE9FD" w14:textId="77777777" w:rsidR="00A5481C" w:rsidRPr="00B440E4" w:rsidRDefault="00A5481C" w:rsidP="00A5481C">
      <w:pPr>
        <w:pStyle w:val="ListParagraph"/>
        <w:ind w:left="426"/>
        <w:rPr>
          <w:rFonts w:asciiTheme="majorHAnsi" w:hAnsiTheme="majorHAnsi" w:cstheme="majorHAnsi"/>
          <w:sz w:val="24"/>
          <w:szCs w:val="24"/>
        </w:rPr>
      </w:pPr>
    </w:p>
    <w:p w14:paraId="02236FDF" w14:textId="77777777" w:rsidR="00A5481C" w:rsidRPr="00872CE8" w:rsidRDefault="00A5481C" w:rsidP="00A5481C">
      <w:pPr>
        <w:pStyle w:val="ListParagraph"/>
        <w:numPr>
          <w:ilvl w:val="0"/>
          <w:numId w:val="6"/>
        </w:numPr>
        <w:rPr>
          <w:rFonts w:asciiTheme="majorHAnsi" w:hAnsiTheme="majorHAnsi" w:cstheme="majorHAnsi"/>
          <w:sz w:val="24"/>
          <w:szCs w:val="24"/>
        </w:rPr>
      </w:pPr>
      <w:r w:rsidRPr="00814E37">
        <w:rPr>
          <w:rFonts w:asciiTheme="majorHAnsi" w:hAnsiTheme="majorHAnsi" w:cstheme="majorBidi"/>
          <w:sz w:val="24"/>
          <w:szCs w:val="24"/>
        </w:rPr>
        <w:t xml:space="preserve">Do you think that the proposal to re-locate the library will assist the Council in achieving </w:t>
      </w:r>
      <w:r w:rsidRPr="00872CE8">
        <w:rPr>
          <w:rFonts w:asciiTheme="majorHAnsi" w:hAnsiTheme="majorHAnsi" w:cstheme="majorHAnsi"/>
          <w:sz w:val="24"/>
          <w:szCs w:val="24"/>
        </w:rPr>
        <w:t>its Net Zero Carbon Ambitions?</w:t>
      </w:r>
      <w:r w:rsidRPr="00872CE8">
        <w:rPr>
          <w:rStyle w:val="normaltextrun"/>
          <w:rFonts w:asciiTheme="majorHAnsi" w:hAnsiTheme="majorHAnsi" w:cstheme="majorHAnsi"/>
        </w:rPr>
        <w:t> </w:t>
      </w:r>
    </w:p>
    <w:p w14:paraId="24877323" w14:textId="77777777" w:rsidR="00A5481C" w:rsidRPr="00872CE8" w:rsidRDefault="00A5481C" w:rsidP="00A5481C">
      <w:pPr>
        <w:pStyle w:val="paragraph"/>
        <w:numPr>
          <w:ilvl w:val="0"/>
          <w:numId w:val="3"/>
        </w:numPr>
        <w:spacing w:before="0" w:beforeAutospacing="0" w:after="0" w:afterAutospacing="0"/>
        <w:ind w:left="1418"/>
        <w:rPr>
          <w:rFonts w:asciiTheme="majorHAnsi" w:hAnsiTheme="majorHAnsi" w:cstheme="majorHAnsi"/>
        </w:rPr>
      </w:pPr>
      <w:r w:rsidRPr="00872CE8">
        <w:rPr>
          <w:rStyle w:val="normaltextrun"/>
          <w:rFonts w:asciiTheme="majorHAnsi" w:eastAsiaTheme="majorEastAsia" w:hAnsiTheme="majorHAnsi" w:cstheme="majorHAnsi"/>
        </w:rPr>
        <w:t>Yes </w:t>
      </w:r>
    </w:p>
    <w:p w14:paraId="7B58D73C" w14:textId="77777777" w:rsidR="00A5481C" w:rsidRPr="00872CE8" w:rsidRDefault="00A5481C" w:rsidP="00A5481C">
      <w:pPr>
        <w:pStyle w:val="paragraph"/>
        <w:numPr>
          <w:ilvl w:val="0"/>
          <w:numId w:val="3"/>
        </w:numPr>
        <w:spacing w:before="0" w:beforeAutospacing="0" w:after="0" w:afterAutospacing="0"/>
        <w:ind w:left="1418"/>
        <w:rPr>
          <w:rStyle w:val="normaltextrun"/>
          <w:rFonts w:asciiTheme="majorHAnsi" w:eastAsiaTheme="majorEastAsia" w:hAnsiTheme="majorHAnsi" w:cstheme="majorHAnsi"/>
        </w:rPr>
      </w:pPr>
      <w:r w:rsidRPr="00872CE8">
        <w:rPr>
          <w:rStyle w:val="normaltextrun"/>
          <w:rFonts w:asciiTheme="majorHAnsi" w:eastAsiaTheme="majorEastAsia" w:hAnsiTheme="majorHAnsi" w:cstheme="majorHAnsi"/>
        </w:rPr>
        <w:t>No</w:t>
      </w:r>
    </w:p>
    <w:p w14:paraId="1A46219E" w14:textId="77777777" w:rsidR="00A5481C" w:rsidRPr="00872CE8" w:rsidRDefault="00A5481C" w:rsidP="00A5481C">
      <w:pPr>
        <w:pStyle w:val="paragraph"/>
        <w:numPr>
          <w:ilvl w:val="0"/>
          <w:numId w:val="3"/>
        </w:numPr>
        <w:spacing w:before="0" w:beforeAutospacing="0" w:after="0" w:afterAutospacing="0"/>
        <w:ind w:left="1418"/>
        <w:rPr>
          <w:rFonts w:asciiTheme="majorHAnsi" w:hAnsiTheme="majorHAnsi" w:cstheme="majorHAnsi"/>
        </w:rPr>
      </w:pPr>
      <w:r w:rsidRPr="00872CE8">
        <w:rPr>
          <w:rStyle w:val="normaltextrun"/>
          <w:rFonts w:asciiTheme="majorHAnsi" w:eastAsiaTheme="majorEastAsia" w:hAnsiTheme="majorHAnsi" w:cstheme="majorHAnsi"/>
        </w:rPr>
        <w:t>Neutral  </w:t>
      </w:r>
    </w:p>
    <w:p w14:paraId="0F8477F4" w14:textId="77777777" w:rsidR="00A5481C" w:rsidRPr="00872CE8" w:rsidRDefault="00A5481C" w:rsidP="00A5481C">
      <w:pPr>
        <w:pStyle w:val="paragraph"/>
        <w:spacing w:before="0" w:beforeAutospacing="0" w:after="0" w:afterAutospacing="0"/>
        <w:ind w:left="1800"/>
        <w:rPr>
          <w:rStyle w:val="normaltextrun"/>
          <w:rFonts w:asciiTheme="majorHAnsi" w:eastAsiaTheme="majorEastAsia" w:hAnsiTheme="majorHAnsi" w:cstheme="majorHAnsi"/>
          <w:sz w:val="22"/>
          <w:szCs w:val="22"/>
        </w:rPr>
      </w:pPr>
    </w:p>
    <w:p w14:paraId="67FA7F0A" w14:textId="77777777" w:rsidR="00A5481C" w:rsidRPr="00872CE8" w:rsidRDefault="00A5481C" w:rsidP="00A5481C">
      <w:pPr>
        <w:pStyle w:val="paragraph"/>
        <w:numPr>
          <w:ilvl w:val="0"/>
          <w:numId w:val="6"/>
        </w:numPr>
        <w:spacing w:before="0" w:beforeAutospacing="0" w:after="0" w:afterAutospacing="0"/>
        <w:rPr>
          <w:rStyle w:val="normaltextrun"/>
          <w:rFonts w:asciiTheme="majorHAnsi" w:eastAsiaTheme="majorEastAsia" w:hAnsiTheme="majorHAnsi" w:cstheme="majorHAnsi"/>
        </w:rPr>
      </w:pPr>
      <w:r w:rsidRPr="00872CE8">
        <w:rPr>
          <w:rStyle w:val="normaltextrun"/>
          <w:rFonts w:asciiTheme="majorHAnsi" w:eastAsiaTheme="majorEastAsia" w:hAnsiTheme="majorHAnsi" w:cstheme="majorHAnsi"/>
        </w:rPr>
        <w:t xml:space="preserve">Do you support the proposal to re-locate the Library and Face to Face Customer Service provision to </w:t>
      </w:r>
      <w:proofErr w:type="spellStart"/>
      <w:r w:rsidRPr="00872CE8">
        <w:rPr>
          <w:rStyle w:val="normaltextrun"/>
          <w:rFonts w:asciiTheme="majorHAnsi" w:eastAsiaTheme="majorEastAsia" w:hAnsiTheme="majorHAnsi" w:cstheme="majorHAnsi"/>
        </w:rPr>
        <w:t>Penmorfa</w:t>
      </w:r>
      <w:proofErr w:type="spellEnd"/>
      <w:r w:rsidRPr="00872CE8">
        <w:rPr>
          <w:rStyle w:val="normaltextrun"/>
          <w:rFonts w:asciiTheme="majorHAnsi" w:eastAsiaTheme="majorEastAsia" w:hAnsiTheme="majorHAnsi" w:cstheme="majorHAnsi"/>
        </w:rPr>
        <w:t>?</w:t>
      </w:r>
    </w:p>
    <w:p w14:paraId="0FE893B4" w14:textId="77777777" w:rsidR="00A5481C" w:rsidRPr="00872CE8" w:rsidRDefault="00A5481C" w:rsidP="00A5481C">
      <w:pPr>
        <w:pStyle w:val="paragraph"/>
        <w:numPr>
          <w:ilvl w:val="0"/>
          <w:numId w:val="5"/>
        </w:numPr>
        <w:spacing w:before="0" w:beforeAutospacing="0" w:after="0" w:afterAutospacing="0"/>
        <w:ind w:left="1418"/>
        <w:rPr>
          <w:rStyle w:val="normaltextrun"/>
          <w:rFonts w:asciiTheme="majorHAnsi" w:eastAsiaTheme="majorEastAsia" w:hAnsiTheme="majorHAnsi" w:cstheme="majorHAnsi"/>
        </w:rPr>
      </w:pPr>
      <w:r w:rsidRPr="00872CE8">
        <w:rPr>
          <w:rStyle w:val="normaltextrun"/>
          <w:rFonts w:asciiTheme="majorHAnsi" w:eastAsiaTheme="majorEastAsia" w:hAnsiTheme="majorHAnsi" w:cstheme="majorHAnsi"/>
        </w:rPr>
        <w:t>Yes</w:t>
      </w:r>
    </w:p>
    <w:p w14:paraId="68771789" w14:textId="77777777" w:rsidR="00A5481C" w:rsidRPr="00872CE8" w:rsidRDefault="00A5481C" w:rsidP="00A5481C">
      <w:pPr>
        <w:pStyle w:val="paragraph"/>
        <w:numPr>
          <w:ilvl w:val="0"/>
          <w:numId w:val="5"/>
        </w:numPr>
        <w:spacing w:before="0" w:beforeAutospacing="0" w:after="0" w:afterAutospacing="0"/>
        <w:ind w:left="1418"/>
        <w:rPr>
          <w:rStyle w:val="normaltextrun"/>
          <w:rFonts w:asciiTheme="majorHAnsi" w:eastAsiaTheme="majorEastAsia" w:hAnsiTheme="majorHAnsi" w:cstheme="majorHAnsi"/>
        </w:rPr>
      </w:pPr>
      <w:r w:rsidRPr="00872CE8">
        <w:rPr>
          <w:rStyle w:val="normaltextrun"/>
          <w:rFonts w:asciiTheme="majorHAnsi" w:eastAsiaTheme="majorEastAsia" w:hAnsiTheme="majorHAnsi" w:cstheme="majorHAnsi"/>
        </w:rPr>
        <w:t>No</w:t>
      </w:r>
    </w:p>
    <w:p w14:paraId="3BCED6FC" w14:textId="77777777" w:rsidR="00A5481C" w:rsidRPr="00872CE8" w:rsidRDefault="00A5481C" w:rsidP="00A5481C">
      <w:pPr>
        <w:pStyle w:val="paragraph"/>
        <w:numPr>
          <w:ilvl w:val="0"/>
          <w:numId w:val="5"/>
        </w:numPr>
        <w:spacing w:before="0" w:beforeAutospacing="0" w:after="0" w:afterAutospacing="0"/>
        <w:ind w:left="1418"/>
        <w:rPr>
          <w:rStyle w:val="normaltextrun"/>
          <w:rFonts w:asciiTheme="majorHAnsi" w:eastAsiaTheme="majorEastAsia" w:hAnsiTheme="majorHAnsi" w:cstheme="majorHAnsi"/>
        </w:rPr>
      </w:pPr>
      <w:r w:rsidRPr="00872CE8">
        <w:rPr>
          <w:rStyle w:val="normaltextrun"/>
          <w:rFonts w:asciiTheme="majorHAnsi" w:eastAsiaTheme="majorEastAsia" w:hAnsiTheme="majorHAnsi" w:cstheme="majorHAnsi"/>
        </w:rPr>
        <w:t>Neutral</w:t>
      </w:r>
    </w:p>
    <w:p w14:paraId="091A50D3" w14:textId="77777777" w:rsidR="00A5481C" w:rsidRDefault="00A5481C" w:rsidP="00A5481C">
      <w:pPr>
        <w:pStyle w:val="paragraph"/>
        <w:spacing w:before="0" w:beforeAutospacing="0" w:after="0" w:afterAutospacing="0"/>
        <w:ind w:left="2160"/>
        <w:rPr>
          <w:rStyle w:val="normaltextrun"/>
          <w:rFonts w:eastAsiaTheme="majorEastAsia"/>
          <w:sz w:val="22"/>
          <w:szCs w:val="22"/>
        </w:rPr>
      </w:pPr>
    </w:p>
    <w:p w14:paraId="519B68DF" w14:textId="77777777" w:rsidR="00A5481C" w:rsidRDefault="00A5481C" w:rsidP="00A5481C">
      <w:pPr>
        <w:pStyle w:val="paragraph"/>
        <w:spacing w:before="0" w:beforeAutospacing="0" w:after="0" w:afterAutospacing="0"/>
        <w:ind w:left="2160"/>
        <w:rPr>
          <w:rStyle w:val="normaltextrun"/>
          <w:rFonts w:eastAsiaTheme="majorEastAsia"/>
          <w:sz w:val="22"/>
          <w:szCs w:val="22"/>
        </w:rPr>
      </w:pPr>
      <w:r>
        <w:rPr>
          <w:rStyle w:val="normaltextrun"/>
          <w:rFonts w:eastAsiaTheme="majorEastAsia"/>
          <w:sz w:val="22"/>
          <w:szCs w:val="22"/>
        </w:rPr>
        <w:t xml:space="preserve"> </w:t>
      </w:r>
    </w:p>
    <w:p w14:paraId="52131205" w14:textId="77777777" w:rsidR="00A5481C" w:rsidRDefault="00A5481C" w:rsidP="00A5481C">
      <w:pPr>
        <w:pStyle w:val="paragraph"/>
        <w:spacing w:before="0" w:beforeAutospacing="0" w:after="0" w:afterAutospacing="0"/>
        <w:rPr>
          <w:rStyle w:val="normaltextrun"/>
          <w:rFonts w:eastAsiaTheme="majorEastAsia"/>
          <w:sz w:val="22"/>
          <w:szCs w:val="22"/>
        </w:rPr>
      </w:pPr>
    </w:p>
    <w:p w14:paraId="40A72FF2" w14:textId="77777777" w:rsidR="00A5481C" w:rsidRPr="00A525A1" w:rsidRDefault="00A5481C" w:rsidP="00A5481C">
      <w:pPr>
        <w:pStyle w:val="ListParagraph"/>
        <w:ind w:left="0"/>
        <w:rPr>
          <w:rFonts w:ascii="Segoe UI" w:hAnsi="Segoe UI" w:cs="Segoe UI"/>
          <w:b/>
          <w:bCs/>
          <w:color w:val="000000"/>
          <w:sz w:val="21"/>
          <w:szCs w:val="21"/>
          <w:shd w:val="clear" w:color="auto" w:fill="FFFFFF"/>
        </w:rPr>
      </w:pPr>
      <w:r>
        <w:rPr>
          <w:rFonts w:ascii="Segoe UI" w:hAnsi="Segoe UI" w:cs="Segoe UI"/>
          <w:b/>
          <w:bCs/>
          <w:color w:val="000000"/>
          <w:sz w:val="21"/>
          <w:szCs w:val="21"/>
          <w:shd w:val="clear" w:color="auto" w:fill="FFFFFF"/>
        </w:rPr>
        <w:t>Equality Monitoring Questions</w:t>
      </w:r>
    </w:p>
    <w:p w14:paraId="68E7207E" w14:textId="77777777" w:rsidR="00A5481C" w:rsidRDefault="00A5481C" w:rsidP="00A5481C">
      <w:pPr>
        <w:pStyle w:val="ListParagraph"/>
        <w:ind w:left="0"/>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Answering the following questions will help us ensure we have collected the views of a variety of people and given everyone from all backgrounds a chance to take part. You do not have to answer them. The information will only be used for statistical analysis.</w:t>
      </w:r>
    </w:p>
    <w:p w14:paraId="05D669DA" w14:textId="77777777" w:rsidR="00A5481C" w:rsidRDefault="00A5481C" w:rsidP="00A5481C">
      <w:pPr>
        <w:pStyle w:val="ListParagraph"/>
        <w:rPr>
          <w:rFonts w:ascii="Segoe UI" w:hAnsi="Segoe UI" w:cs="Segoe UI"/>
          <w:color w:val="000000"/>
          <w:sz w:val="21"/>
          <w:szCs w:val="21"/>
          <w:shd w:val="clear" w:color="auto" w:fill="FFFFFF"/>
        </w:rPr>
      </w:pPr>
    </w:p>
    <w:p w14:paraId="0DA78F23" w14:textId="77777777" w:rsidR="00A5481C" w:rsidRDefault="00A5481C" w:rsidP="00A5481C">
      <w:pPr>
        <w:pStyle w:val="ListParagraph"/>
        <w:numPr>
          <w:ilvl w:val="0"/>
          <w:numId w:val="6"/>
        </w:numPr>
        <w:ind w:left="567"/>
        <w:rPr>
          <w:rFonts w:asciiTheme="majorHAnsi" w:hAnsiTheme="majorHAnsi" w:cstheme="majorHAnsi"/>
          <w:sz w:val="24"/>
          <w:szCs w:val="24"/>
        </w:rPr>
      </w:pPr>
      <w:r>
        <w:rPr>
          <w:rFonts w:asciiTheme="majorHAnsi" w:hAnsiTheme="majorHAnsi" w:cstheme="majorHAnsi"/>
          <w:sz w:val="24"/>
          <w:szCs w:val="24"/>
        </w:rPr>
        <w:t>How old are you?</w:t>
      </w:r>
    </w:p>
    <w:p w14:paraId="702AFB5E" w14:textId="77777777" w:rsidR="00A5481C" w:rsidRDefault="00A5481C" w:rsidP="00A5481C">
      <w:pPr>
        <w:pStyle w:val="ListParagraph"/>
        <w:numPr>
          <w:ilvl w:val="0"/>
          <w:numId w:val="2"/>
        </w:numPr>
        <w:rPr>
          <w:rFonts w:asciiTheme="majorHAnsi" w:hAnsiTheme="majorHAnsi" w:cstheme="majorHAnsi"/>
          <w:sz w:val="24"/>
          <w:szCs w:val="24"/>
        </w:rPr>
      </w:pPr>
      <w:r>
        <w:rPr>
          <w:rFonts w:asciiTheme="majorHAnsi" w:hAnsiTheme="majorHAnsi" w:cstheme="majorHAnsi"/>
          <w:sz w:val="24"/>
          <w:szCs w:val="24"/>
        </w:rPr>
        <w:t>0-15</w:t>
      </w:r>
    </w:p>
    <w:p w14:paraId="3BFA3431" w14:textId="77777777" w:rsidR="00A5481C" w:rsidRDefault="00A5481C" w:rsidP="00A5481C">
      <w:pPr>
        <w:pStyle w:val="ListParagraph"/>
        <w:numPr>
          <w:ilvl w:val="0"/>
          <w:numId w:val="2"/>
        </w:numPr>
        <w:rPr>
          <w:rFonts w:asciiTheme="majorHAnsi" w:hAnsiTheme="majorHAnsi" w:cstheme="majorHAnsi"/>
          <w:sz w:val="24"/>
          <w:szCs w:val="24"/>
        </w:rPr>
      </w:pPr>
      <w:r>
        <w:rPr>
          <w:rFonts w:asciiTheme="majorHAnsi" w:hAnsiTheme="majorHAnsi" w:cstheme="majorHAnsi"/>
          <w:sz w:val="24"/>
          <w:szCs w:val="24"/>
        </w:rPr>
        <w:t>16-24</w:t>
      </w:r>
    </w:p>
    <w:p w14:paraId="08B11D23" w14:textId="77777777" w:rsidR="00A5481C" w:rsidRDefault="00A5481C" w:rsidP="00A5481C">
      <w:pPr>
        <w:pStyle w:val="ListParagraph"/>
        <w:numPr>
          <w:ilvl w:val="0"/>
          <w:numId w:val="2"/>
        </w:numPr>
        <w:rPr>
          <w:rFonts w:asciiTheme="majorHAnsi" w:hAnsiTheme="majorHAnsi" w:cstheme="majorHAnsi"/>
          <w:sz w:val="24"/>
          <w:szCs w:val="24"/>
        </w:rPr>
      </w:pPr>
      <w:r>
        <w:rPr>
          <w:rFonts w:asciiTheme="majorHAnsi" w:hAnsiTheme="majorHAnsi" w:cstheme="majorHAnsi"/>
          <w:sz w:val="24"/>
          <w:szCs w:val="24"/>
        </w:rPr>
        <w:t>25-44</w:t>
      </w:r>
    </w:p>
    <w:p w14:paraId="0DB77952" w14:textId="77777777" w:rsidR="00A5481C" w:rsidRDefault="00A5481C" w:rsidP="00A5481C">
      <w:pPr>
        <w:pStyle w:val="ListParagraph"/>
        <w:numPr>
          <w:ilvl w:val="0"/>
          <w:numId w:val="2"/>
        </w:numPr>
        <w:rPr>
          <w:rFonts w:asciiTheme="majorHAnsi" w:hAnsiTheme="majorHAnsi" w:cstheme="majorHAnsi"/>
          <w:sz w:val="24"/>
          <w:szCs w:val="24"/>
        </w:rPr>
      </w:pPr>
      <w:r>
        <w:rPr>
          <w:rFonts w:asciiTheme="majorHAnsi" w:hAnsiTheme="majorHAnsi" w:cstheme="majorHAnsi"/>
          <w:sz w:val="24"/>
          <w:szCs w:val="24"/>
        </w:rPr>
        <w:t>45-64</w:t>
      </w:r>
    </w:p>
    <w:p w14:paraId="52B5FBB4" w14:textId="77777777" w:rsidR="00A5481C" w:rsidRDefault="00A5481C" w:rsidP="00A5481C">
      <w:pPr>
        <w:pStyle w:val="ListParagraph"/>
        <w:numPr>
          <w:ilvl w:val="0"/>
          <w:numId w:val="2"/>
        </w:numPr>
        <w:rPr>
          <w:rFonts w:asciiTheme="majorHAnsi" w:hAnsiTheme="majorHAnsi" w:cstheme="majorHAnsi"/>
          <w:sz w:val="24"/>
          <w:szCs w:val="24"/>
        </w:rPr>
      </w:pPr>
      <w:r>
        <w:rPr>
          <w:rFonts w:asciiTheme="majorHAnsi" w:hAnsiTheme="majorHAnsi" w:cstheme="majorHAnsi"/>
          <w:sz w:val="24"/>
          <w:szCs w:val="24"/>
        </w:rPr>
        <w:t>65+</w:t>
      </w:r>
    </w:p>
    <w:p w14:paraId="2A861C15" w14:textId="77777777" w:rsidR="00A5481C" w:rsidRDefault="00A5481C" w:rsidP="00A5481C">
      <w:pPr>
        <w:pStyle w:val="ListParagraph"/>
        <w:numPr>
          <w:ilvl w:val="0"/>
          <w:numId w:val="2"/>
        </w:numPr>
        <w:rPr>
          <w:rFonts w:asciiTheme="majorHAnsi" w:hAnsiTheme="majorHAnsi" w:cstheme="majorHAnsi"/>
          <w:sz w:val="24"/>
          <w:szCs w:val="24"/>
        </w:rPr>
      </w:pPr>
      <w:r>
        <w:rPr>
          <w:rFonts w:asciiTheme="majorHAnsi" w:hAnsiTheme="majorHAnsi" w:cstheme="majorHAnsi"/>
          <w:sz w:val="24"/>
          <w:szCs w:val="24"/>
        </w:rPr>
        <w:t>Prefer not to say</w:t>
      </w:r>
    </w:p>
    <w:p w14:paraId="75F0167C" w14:textId="77777777" w:rsidR="00A5481C" w:rsidRDefault="00A5481C" w:rsidP="00A5481C">
      <w:pPr>
        <w:pStyle w:val="ListParagraph"/>
        <w:ind w:left="1440"/>
        <w:rPr>
          <w:rFonts w:asciiTheme="majorHAnsi" w:hAnsiTheme="majorHAnsi" w:cstheme="majorHAnsi"/>
          <w:sz w:val="24"/>
          <w:szCs w:val="24"/>
        </w:rPr>
      </w:pPr>
    </w:p>
    <w:p w14:paraId="169B907B" w14:textId="77777777" w:rsidR="00A5481C" w:rsidRDefault="00A5481C" w:rsidP="00A5481C">
      <w:pPr>
        <w:pStyle w:val="ListParagraph"/>
        <w:numPr>
          <w:ilvl w:val="0"/>
          <w:numId w:val="6"/>
        </w:numPr>
        <w:ind w:left="567"/>
        <w:rPr>
          <w:rFonts w:asciiTheme="majorHAnsi" w:hAnsiTheme="majorHAnsi" w:cstheme="majorHAnsi"/>
          <w:sz w:val="24"/>
          <w:szCs w:val="24"/>
        </w:rPr>
      </w:pPr>
      <w:r>
        <w:rPr>
          <w:rFonts w:asciiTheme="majorHAnsi" w:hAnsiTheme="majorHAnsi" w:cstheme="majorHAnsi"/>
          <w:sz w:val="24"/>
          <w:szCs w:val="24"/>
        </w:rPr>
        <w:t xml:space="preserve"> What is your gender?</w:t>
      </w:r>
    </w:p>
    <w:p w14:paraId="690274DB" w14:textId="77777777" w:rsidR="00A5481C" w:rsidRDefault="00A5481C" w:rsidP="00A5481C">
      <w:pPr>
        <w:pStyle w:val="ListParagraph"/>
        <w:numPr>
          <w:ilvl w:val="1"/>
          <w:numId w:val="8"/>
        </w:numPr>
        <w:ind w:left="1418"/>
        <w:rPr>
          <w:rFonts w:asciiTheme="majorHAnsi" w:hAnsiTheme="majorHAnsi" w:cstheme="majorHAnsi"/>
          <w:sz w:val="24"/>
          <w:szCs w:val="24"/>
        </w:rPr>
      </w:pPr>
      <w:r>
        <w:rPr>
          <w:rFonts w:asciiTheme="majorHAnsi" w:hAnsiTheme="majorHAnsi" w:cstheme="majorHAnsi"/>
          <w:sz w:val="24"/>
          <w:szCs w:val="24"/>
        </w:rPr>
        <w:t>Male</w:t>
      </w:r>
    </w:p>
    <w:p w14:paraId="1E49DBEA" w14:textId="77777777" w:rsidR="00A5481C" w:rsidRDefault="00A5481C" w:rsidP="00A5481C">
      <w:pPr>
        <w:pStyle w:val="ListParagraph"/>
        <w:numPr>
          <w:ilvl w:val="1"/>
          <w:numId w:val="8"/>
        </w:numPr>
        <w:ind w:left="1418"/>
        <w:rPr>
          <w:rFonts w:asciiTheme="majorHAnsi" w:hAnsiTheme="majorHAnsi" w:cstheme="majorHAnsi"/>
          <w:sz w:val="24"/>
          <w:szCs w:val="24"/>
        </w:rPr>
      </w:pPr>
      <w:r>
        <w:rPr>
          <w:rFonts w:asciiTheme="majorHAnsi" w:hAnsiTheme="majorHAnsi" w:cstheme="majorHAnsi"/>
          <w:sz w:val="24"/>
          <w:szCs w:val="24"/>
        </w:rPr>
        <w:t>Female</w:t>
      </w:r>
    </w:p>
    <w:p w14:paraId="12865822" w14:textId="77777777" w:rsidR="00A5481C" w:rsidRDefault="00A5481C" w:rsidP="00A5481C">
      <w:pPr>
        <w:pStyle w:val="ListParagraph"/>
        <w:numPr>
          <w:ilvl w:val="1"/>
          <w:numId w:val="8"/>
        </w:numPr>
        <w:ind w:left="1418"/>
        <w:rPr>
          <w:rFonts w:asciiTheme="majorHAnsi" w:hAnsiTheme="majorHAnsi" w:cstheme="majorHAnsi"/>
          <w:sz w:val="24"/>
          <w:szCs w:val="24"/>
        </w:rPr>
      </w:pPr>
      <w:r>
        <w:rPr>
          <w:rFonts w:asciiTheme="majorHAnsi" w:hAnsiTheme="majorHAnsi" w:cstheme="majorHAnsi"/>
          <w:sz w:val="24"/>
          <w:szCs w:val="24"/>
        </w:rPr>
        <w:t>Non-binary</w:t>
      </w:r>
    </w:p>
    <w:p w14:paraId="46EFC5B3" w14:textId="77777777" w:rsidR="00A5481C" w:rsidRDefault="00A5481C" w:rsidP="00A5481C">
      <w:pPr>
        <w:pStyle w:val="ListParagraph"/>
        <w:numPr>
          <w:ilvl w:val="1"/>
          <w:numId w:val="8"/>
        </w:numPr>
        <w:ind w:left="1418"/>
        <w:rPr>
          <w:rFonts w:asciiTheme="majorHAnsi" w:hAnsiTheme="majorHAnsi" w:cstheme="majorHAnsi"/>
          <w:sz w:val="24"/>
          <w:szCs w:val="24"/>
        </w:rPr>
      </w:pPr>
      <w:r>
        <w:rPr>
          <w:rFonts w:asciiTheme="majorHAnsi" w:hAnsiTheme="majorHAnsi" w:cstheme="majorHAnsi"/>
          <w:sz w:val="24"/>
          <w:szCs w:val="24"/>
        </w:rPr>
        <w:t>I prefer to use another term</w:t>
      </w:r>
    </w:p>
    <w:p w14:paraId="77804A74" w14:textId="77777777" w:rsidR="00A5481C" w:rsidRDefault="00A5481C" w:rsidP="00A5481C">
      <w:pPr>
        <w:pStyle w:val="ListParagraph"/>
        <w:numPr>
          <w:ilvl w:val="1"/>
          <w:numId w:val="8"/>
        </w:numPr>
        <w:ind w:left="1418"/>
        <w:rPr>
          <w:rFonts w:asciiTheme="majorHAnsi" w:hAnsiTheme="majorHAnsi" w:cstheme="majorHAnsi"/>
          <w:sz w:val="24"/>
          <w:szCs w:val="24"/>
        </w:rPr>
      </w:pPr>
      <w:r>
        <w:rPr>
          <w:rFonts w:asciiTheme="majorHAnsi" w:hAnsiTheme="majorHAnsi" w:cstheme="majorHAnsi"/>
          <w:sz w:val="24"/>
          <w:szCs w:val="24"/>
        </w:rPr>
        <w:t>Prefer not to say</w:t>
      </w:r>
    </w:p>
    <w:p w14:paraId="0FB52999" w14:textId="77777777" w:rsidR="00A5481C" w:rsidRDefault="00A5481C" w:rsidP="00A5481C">
      <w:pPr>
        <w:pStyle w:val="ListParagraph"/>
        <w:ind w:left="1440"/>
        <w:rPr>
          <w:rFonts w:asciiTheme="majorHAnsi" w:hAnsiTheme="majorHAnsi" w:cstheme="majorHAnsi"/>
          <w:sz w:val="24"/>
          <w:szCs w:val="24"/>
        </w:rPr>
      </w:pPr>
    </w:p>
    <w:p w14:paraId="340983F6" w14:textId="77777777" w:rsidR="00A5481C" w:rsidRDefault="00A5481C" w:rsidP="00A5481C">
      <w:pPr>
        <w:pStyle w:val="ListParagraph"/>
        <w:numPr>
          <w:ilvl w:val="0"/>
          <w:numId w:val="6"/>
        </w:numPr>
        <w:ind w:left="567"/>
        <w:rPr>
          <w:rFonts w:asciiTheme="majorHAnsi" w:hAnsiTheme="majorHAnsi" w:cstheme="majorHAnsi"/>
          <w:sz w:val="24"/>
          <w:szCs w:val="24"/>
        </w:rPr>
      </w:pPr>
      <w:r>
        <w:rPr>
          <w:rFonts w:asciiTheme="majorHAnsi" w:hAnsiTheme="majorHAnsi" w:cstheme="majorHAnsi"/>
          <w:sz w:val="24"/>
          <w:szCs w:val="24"/>
        </w:rPr>
        <w:t xml:space="preserve"> Is your Gender the same now as when assigned at birth?</w:t>
      </w:r>
    </w:p>
    <w:p w14:paraId="6C1842BD" w14:textId="77777777" w:rsidR="00A5481C" w:rsidRDefault="00A5481C" w:rsidP="00A5481C">
      <w:pPr>
        <w:pStyle w:val="ListParagraph"/>
        <w:numPr>
          <w:ilvl w:val="1"/>
          <w:numId w:val="9"/>
        </w:numPr>
        <w:ind w:left="1418"/>
        <w:rPr>
          <w:rFonts w:asciiTheme="majorHAnsi" w:hAnsiTheme="majorHAnsi" w:cstheme="majorHAnsi"/>
          <w:sz w:val="24"/>
          <w:szCs w:val="24"/>
        </w:rPr>
      </w:pPr>
      <w:r>
        <w:rPr>
          <w:rFonts w:asciiTheme="majorHAnsi" w:hAnsiTheme="majorHAnsi" w:cstheme="majorHAnsi"/>
          <w:sz w:val="24"/>
          <w:szCs w:val="24"/>
        </w:rPr>
        <w:t>Yes</w:t>
      </w:r>
    </w:p>
    <w:p w14:paraId="79C54CB6" w14:textId="77777777" w:rsidR="00A5481C" w:rsidRDefault="00A5481C" w:rsidP="00A5481C">
      <w:pPr>
        <w:pStyle w:val="ListParagraph"/>
        <w:numPr>
          <w:ilvl w:val="1"/>
          <w:numId w:val="9"/>
        </w:numPr>
        <w:ind w:left="1418"/>
        <w:rPr>
          <w:rFonts w:asciiTheme="majorHAnsi" w:hAnsiTheme="majorHAnsi" w:cstheme="majorHAnsi"/>
          <w:sz w:val="24"/>
          <w:szCs w:val="24"/>
        </w:rPr>
      </w:pPr>
      <w:r>
        <w:rPr>
          <w:rFonts w:asciiTheme="majorHAnsi" w:hAnsiTheme="majorHAnsi" w:cstheme="majorHAnsi"/>
          <w:sz w:val="24"/>
          <w:szCs w:val="24"/>
        </w:rPr>
        <w:t>No</w:t>
      </w:r>
    </w:p>
    <w:p w14:paraId="211CCC4B" w14:textId="77777777" w:rsidR="00A5481C" w:rsidRDefault="00A5481C" w:rsidP="00A5481C">
      <w:pPr>
        <w:pStyle w:val="ListParagraph"/>
        <w:numPr>
          <w:ilvl w:val="1"/>
          <w:numId w:val="9"/>
        </w:numPr>
        <w:ind w:left="1418"/>
        <w:rPr>
          <w:rFonts w:asciiTheme="majorHAnsi" w:hAnsiTheme="majorHAnsi" w:cstheme="majorHAnsi"/>
          <w:sz w:val="24"/>
          <w:szCs w:val="24"/>
        </w:rPr>
      </w:pPr>
      <w:r>
        <w:rPr>
          <w:rFonts w:asciiTheme="majorHAnsi" w:hAnsiTheme="majorHAnsi" w:cstheme="majorHAnsi"/>
          <w:sz w:val="24"/>
          <w:szCs w:val="24"/>
        </w:rPr>
        <w:t>Prefer not to say</w:t>
      </w:r>
    </w:p>
    <w:p w14:paraId="68D61B8E" w14:textId="77777777" w:rsidR="00A5481C" w:rsidRDefault="00A5481C" w:rsidP="00A5481C">
      <w:pPr>
        <w:pStyle w:val="ListParagraph"/>
        <w:ind w:left="1440"/>
        <w:rPr>
          <w:rFonts w:asciiTheme="majorHAnsi" w:hAnsiTheme="majorHAnsi" w:cstheme="majorHAnsi"/>
          <w:sz w:val="24"/>
          <w:szCs w:val="24"/>
        </w:rPr>
      </w:pPr>
    </w:p>
    <w:p w14:paraId="78EC0D45" w14:textId="77777777" w:rsidR="00A5481C" w:rsidRDefault="00A5481C" w:rsidP="00A5481C">
      <w:pPr>
        <w:pStyle w:val="ListParagraph"/>
        <w:numPr>
          <w:ilvl w:val="0"/>
          <w:numId w:val="6"/>
        </w:numPr>
        <w:ind w:left="567"/>
        <w:rPr>
          <w:rFonts w:asciiTheme="majorHAnsi" w:hAnsiTheme="majorHAnsi" w:cstheme="majorHAnsi"/>
          <w:sz w:val="24"/>
          <w:szCs w:val="24"/>
        </w:rPr>
      </w:pPr>
      <w:r>
        <w:rPr>
          <w:rFonts w:asciiTheme="majorHAnsi" w:hAnsiTheme="majorHAnsi" w:cstheme="majorHAnsi"/>
          <w:sz w:val="24"/>
          <w:szCs w:val="24"/>
        </w:rPr>
        <w:t>Which of the following best describes how you think of yourself?</w:t>
      </w:r>
    </w:p>
    <w:p w14:paraId="12C6057B" w14:textId="77777777" w:rsidR="00A5481C" w:rsidRDefault="00A5481C" w:rsidP="00A5481C">
      <w:pPr>
        <w:pStyle w:val="ListParagraph"/>
        <w:numPr>
          <w:ilvl w:val="1"/>
          <w:numId w:val="10"/>
        </w:numPr>
        <w:ind w:left="1418"/>
        <w:rPr>
          <w:rFonts w:asciiTheme="majorHAnsi" w:hAnsiTheme="majorHAnsi" w:cstheme="majorHAnsi"/>
          <w:sz w:val="24"/>
          <w:szCs w:val="24"/>
        </w:rPr>
      </w:pPr>
      <w:r>
        <w:rPr>
          <w:rFonts w:asciiTheme="majorHAnsi" w:hAnsiTheme="majorHAnsi" w:cstheme="majorHAnsi"/>
          <w:sz w:val="24"/>
          <w:szCs w:val="24"/>
        </w:rPr>
        <w:t>Heterosexual / Straight</w:t>
      </w:r>
    </w:p>
    <w:p w14:paraId="51CD0B6F" w14:textId="77777777" w:rsidR="00A5481C" w:rsidRDefault="00A5481C" w:rsidP="00A5481C">
      <w:pPr>
        <w:pStyle w:val="ListParagraph"/>
        <w:numPr>
          <w:ilvl w:val="1"/>
          <w:numId w:val="10"/>
        </w:numPr>
        <w:ind w:left="1418"/>
        <w:rPr>
          <w:rFonts w:asciiTheme="majorHAnsi" w:hAnsiTheme="majorHAnsi" w:cstheme="majorHAnsi"/>
          <w:sz w:val="24"/>
          <w:szCs w:val="24"/>
        </w:rPr>
      </w:pPr>
      <w:r>
        <w:rPr>
          <w:rFonts w:asciiTheme="majorHAnsi" w:hAnsiTheme="majorHAnsi" w:cstheme="majorHAnsi"/>
          <w:sz w:val="24"/>
          <w:szCs w:val="24"/>
        </w:rPr>
        <w:t>Gay, lesbian or queer</w:t>
      </w:r>
    </w:p>
    <w:p w14:paraId="423C93AA" w14:textId="77777777" w:rsidR="00A5481C" w:rsidRDefault="00A5481C" w:rsidP="00A5481C">
      <w:pPr>
        <w:pStyle w:val="ListParagraph"/>
        <w:numPr>
          <w:ilvl w:val="1"/>
          <w:numId w:val="10"/>
        </w:numPr>
        <w:ind w:left="1418"/>
        <w:rPr>
          <w:rFonts w:asciiTheme="majorHAnsi" w:hAnsiTheme="majorHAnsi" w:cstheme="majorHAnsi"/>
          <w:sz w:val="24"/>
          <w:szCs w:val="24"/>
        </w:rPr>
      </w:pPr>
      <w:r>
        <w:rPr>
          <w:rFonts w:asciiTheme="majorHAnsi" w:hAnsiTheme="majorHAnsi" w:cstheme="majorHAnsi"/>
          <w:sz w:val="24"/>
          <w:szCs w:val="24"/>
        </w:rPr>
        <w:t>Bisexual</w:t>
      </w:r>
    </w:p>
    <w:p w14:paraId="28F9C1A4" w14:textId="77777777" w:rsidR="00A5481C" w:rsidRDefault="00A5481C" w:rsidP="00A5481C">
      <w:pPr>
        <w:pStyle w:val="ListParagraph"/>
        <w:numPr>
          <w:ilvl w:val="1"/>
          <w:numId w:val="10"/>
        </w:numPr>
        <w:ind w:left="1418"/>
        <w:rPr>
          <w:rFonts w:asciiTheme="majorHAnsi" w:hAnsiTheme="majorHAnsi" w:cstheme="majorHAnsi"/>
          <w:sz w:val="24"/>
          <w:szCs w:val="24"/>
        </w:rPr>
      </w:pPr>
      <w:r>
        <w:rPr>
          <w:rFonts w:asciiTheme="majorHAnsi" w:hAnsiTheme="majorHAnsi" w:cstheme="majorHAnsi"/>
          <w:sz w:val="24"/>
          <w:szCs w:val="24"/>
        </w:rPr>
        <w:lastRenderedPageBreak/>
        <w:t>Another sexual orientation</w:t>
      </w:r>
    </w:p>
    <w:p w14:paraId="1086851A" w14:textId="77777777" w:rsidR="00A5481C" w:rsidRDefault="00A5481C" w:rsidP="00A5481C">
      <w:pPr>
        <w:pStyle w:val="ListParagraph"/>
        <w:numPr>
          <w:ilvl w:val="1"/>
          <w:numId w:val="10"/>
        </w:numPr>
        <w:ind w:left="1418"/>
        <w:rPr>
          <w:rFonts w:asciiTheme="majorHAnsi" w:hAnsiTheme="majorHAnsi" w:cstheme="majorHAnsi"/>
          <w:sz w:val="24"/>
          <w:szCs w:val="24"/>
        </w:rPr>
      </w:pPr>
      <w:r>
        <w:rPr>
          <w:rFonts w:asciiTheme="majorHAnsi" w:hAnsiTheme="majorHAnsi" w:cstheme="majorHAnsi"/>
          <w:sz w:val="24"/>
          <w:szCs w:val="24"/>
        </w:rPr>
        <w:t>Prefer not to say</w:t>
      </w:r>
    </w:p>
    <w:p w14:paraId="13ACE5BA" w14:textId="77777777" w:rsidR="00A5481C" w:rsidRDefault="00A5481C" w:rsidP="00A5481C">
      <w:pPr>
        <w:pStyle w:val="ListParagraph"/>
        <w:ind w:left="1440"/>
        <w:rPr>
          <w:rFonts w:asciiTheme="majorHAnsi" w:hAnsiTheme="majorHAnsi" w:cstheme="majorHAnsi"/>
          <w:sz w:val="24"/>
          <w:szCs w:val="24"/>
        </w:rPr>
      </w:pPr>
    </w:p>
    <w:p w14:paraId="6AF5DBA5" w14:textId="77777777" w:rsidR="00A5481C" w:rsidRDefault="00A5481C" w:rsidP="00A5481C">
      <w:pPr>
        <w:pStyle w:val="ListParagraph"/>
        <w:numPr>
          <w:ilvl w:val="0"/>
          <w:numId w:val="6"/>
        </w:numPr>
        <w:rPr>
          <w:rFonts w:asciiTheme="majorHAnsi" w:hAnsiTheme="majorHAnsi" w:cstheme="majorBidi"/>
          <w:sz w:val="24"/>
          <w:szCs w:val="24"/>
        </w:rPr>
      </w:pPr>
      <w:r w:rsidRPr="23C70DE4">
        <w:rPr>
          <w:rFonts w:asciiTheme="majorHAnsi" w:hAnsiTheme="majorHAnsi" w:cstheme="majorBidi"/>
          <w:sz w:val="24"/>
          <w:szCs w:val="24"/>
        </w:rPr>
        <w:t>How would you describe your national identity?</w:t>
      </w:r>
    </w:p>
    <w:p w14:paraId="74F8494A" w14:textId="77777777" w:rsidR="00A5481C" w:rsidRDefault="00A5481C" w:rsidP="00A5481C">
      <w:pPr>
        <w:pStyle w:val="ListParagraph"/>
        <w:numPr>
          <w:ilvl w:val="1"/>
          <w:numId w:val="11"/>
        </w:numPr>
        <w:ind w:left="1418"/>
        <w:rPr>
          <w:rFonts w:asciiTheme="majorHAnsi" w:hAnsiTheme="majorHAnsi" w:cstheme="majorHAnsi"/>
          <w:sz w:val="24"/>
          <w:szCs w:val="24"/>
        </w:rPr>
      </w:pPr>
      <w:r>
        <w:rPr>
          <w:rFonts w:asciiTheme="majorHAnsi" w:hAnsiTheme="majorHAnsi" w:cstheme="majorHAnsi"/>
          <w:sz w:val="24"/>
          <w:szCs w:val="24"/>
        </w:rPr>
        <w:t>British</w:t>
      </w:r>
    </w:p>
    <w:p w14:paraId="7420A1ED" w14:textId="77777777" w:rsidR="00A5481C" w:rsidRDefault="00A5481C" w:rsidP="00A5481C">
      <w:pPr>
        <w:pStyle w:val="ListParagraph"/>
        <w:numPr>
          <w:ilvl w:val="1"/>
          <w:numId w:val="11"/>
        </w:numPr>
        <w:ind w:left="1418"/>
        <w:rPr>
          <w:rFonts w:asciiTheme="majorHAnsi" w:hAnsiTheme="majorHAnsi" w:cstheme="majorHAnsi"/>
          <w:sz w:val="24"/>
          <w:szCs w:val="24"/>
        </w:rPr>
      </w:pPr>
      <w:r>
        <w:rPr>
          <w:rFonts w:asciiTheme="majorHAnsi" w:hAnsiTheme="majorHAnsi" w:cstheme="majorHAnsi"/>
          <w:sz w:val="24"/>
          <w:szCs w:val="24"/>
        </w:rPr>
        <w:t>Cornish</w:t>
      </w:r>
    </w:p>
    <w:p w14:paraId="22F0FFA7" w14:textId="77777777" w:rsidR="00A5481C" w:rsidRDefault="00A5481C" w:rsidP="00A5481C">
      <w:pPr>
        <w:pStyle w:val="ListParagraph"/>
        <w:numPr>
          <w:ilvl w:val="1"/>
          <w:numId w:val="11"/>
        </w:numPr>
        <w:ind w:left="1418"/>
        <w:rPr>
          <w:rFonts w:asciiTheme="majorHAnsi" w:hAnsiTheme="majorHAnsi" w:cstheme="majorHAnsi"/>
          <w:sz w:val="24"/>
          <w:szCs w:val="24"/>
        </w:rPr>
      </w:pPr>
      <w:r>
        <w:rPr>
          <w:rFonts w:asciiTheme="majorHAnsi" w:hAnsiTheme="majorHAnsi" w:cstheme="majorHAnsi"/>
          <w:sz w:val="24"/>
          <w:szCs w:val="24"/>
        </w:rPr>
        <w:t>English</w:t>
      </w:r>
    </w:p>
    <w:p w14:paraId="128C7B91" w14:textId="77777777" w:rsidR="00A5481C" w:rsidRDefault="00A5481C" w:rsidP="00A5481C">
      <w:pPr>
        <w:pStyle w:val="ListParagraph"/>
        <w:numPr>
          <w:ilvl w:val="1"/>
          <w:numId w:val="11"/>
        </w:numPr>
        <w:ind w:left="1418"/>
        <w:rPr>
          <w:rFonts w:asciiTheme="majorHAnsi" w:hAnsiTheme="majorHAnsi" w:cstheme="majorHAnsi"/>
          <w:sz w:val="24"/>
          <w:szCs w:val="24"/>
        </w:rPr>
      </w:pPr>
      <w:r>
        <w:rPr>
          <w:rFonts w:asciiTheme="majorHAnsi" w:hAnsiTheme="majorHAnsi" w:cstheme="majorHAnsi"/>
          <w:sz w:val="24"/>
          <w:szCs w:val="24"/>
        </w:rPr>
        <w:t>Northern Irish</w:t>
      </w:r>
    </w:p>
    <w:p w14:paraId="326D319C" w14:textId="77777777" w:rsidR="00A5481C" w:rsidRDefault="00A5481C" w:rsidP="00A5481C">
      <w:pPr>
        <w:pStyle w:val="ListParagraph"/>
        <w:numPr>
          <w:ilvl w:val="1"/>
          <w:numId w:val="11"/>
        </w:numPr>
        <w:ind w:left="1418"/>
        <w:rPr>
          <w:rFonts w:asciiTheme="majorHAnsi" w:hAnsiTheme="majorHAnsi" w:cstheme="majorHAnsi"/>
          <w:sz w:val="24"/>
          <w:szCs w:val="24"/>
        </w:rPr>
      </w:pPr>
      <w:r>
        <w:rPr>
          <w:rFonts w:asciiTheme="majorHAnsi" w:hAnsiTheme="majorHAnsi" w:cstheme="majorHAnsi"/>
          <w:sz w:val="24"/>
          <w:szCs w:val="24"/>
        </w:rPr>
        <w:t>Scottish</w:t>
      </w:r>
    </w:p>
    <w:p w14:paraId="2214EF89" w14:textId="77777777" w:rsidR="00A5481C" w:rsidRDefault="00A5481C" w:rsidP="00A5481C">
      <w:pPr>
        <w:pStyle w:val="ListParagraph"/>
        <w:numPr>
          <w:ilvl w:val="1"/>
          <w:numId w:val="11"/>
        </w:numPr>
        <w:ind w:left="1418"/>
        <w:rPr>
          <w:rFonts w:asciiTheme="majorHAnsi" w:hAnsiTheme="majorHAnsi" w:cstheme="majorHAnsi"/>
          <w:sz w:val="24"/>
          <w:szCs w:val="24"/>
        </w:rPr>
      </w:pPr>
      <w:r>
        <w:rPr>
          <w:rFonts w:asciiTheme="majorHAnsi" w:hAnsiTheme="majorHAnsi" w:cstheme="majorHAnsi"/>
          <w:sz w:val="24"/>
          <w:szCs w:val="24"/>
        </w:rPr>
        <w:t>Welsh</w:t>
      </w:r>
    </w:p>
    <w:p w14:paraId="183627A6" w14:textId="77777777" w:rsidR="00A5481C" w:rsidRDefault="00A5481C" w:rsidP="00A5481C">
      <w:pPr>
        <w:pStyle w:val="ListParagraph"/>
        <w:numPr>
          <w:ilvl w:val="1"/>
          <w:numId w:val="11"/>
        </w:numPr>
        <w:ind w:left="1418"/>
        <w:rPr>
          <w:rFonts w:asciiTheme="majorHAnsi" w:hAnsiTheme="majorHAnsi" w:cstheme="majorHAnsi"/>
          <w:sz w:val="24"/>
          <w:szCs w:val="24"/>
        </w:rPr>
      </w:pPr>
      <w:r>
        <w:rPr>
          <w:rFonts w:asciiTheme="majorHAnsi" w:hAnsiTheme="majorHAnsi" w:cstheme="majorHAnsi"/>
          <w:sz w:val="24"/>
          <w:szCs w:val="24"/>
        </w:rPr>
        <w:t>Other national identity</w:t>
      </w:r>
    </w:p>
    <w:p w14:paraId="709BCCB7" w14:textId="77777777" w:rsidR="00A5481C" w:rsidRDefault="00A5481C" w:rsidP="00A5481C">
      <w:pPr>
        <w:pStyle w:val="ListParagraph"/>
        <w:numPr>
          <w:ilvl w:val="1"/>
          <w:numId w:val="11"/>
        </w:numPr>
        <w:ind w:left="1418"/>
        <w:rPr>
          <w:rFonts w:asciiTheme="majorHAnsi" w:hAnsiTheme="majorHAnsi" w:cstheme="majorHAnsi"/>
          <w:sz w:val="24"/>
          <w:szCs w:val="24"/>
        </w:rPr>
      </w:pPr>
      <w:r>
        <w:rPr>
          <w:rFonts w:asciiTheme="majorHAnsi" w:hAnsiTheme="majorHAnsi" w:cstheme="majorHAnsi"/>
          <w:sz w:val="24"/>
          <w:szCs w:val="24"/>
        </w:rPr>
        <w:t>Prefer not to say</w:t>
      </w:r>
    </w:p>
    <w:p w14:paraId="24097847" w14:textId="77777777" w:rsidR="00A5481C" w:rsidRDefault="00A5481C" w:rsidP="00A5481C">
      <w:pPr>
        <w:pStyle w:val="ListParagraph"/>
        <w:ind w:left="1440"/>
        <w:rPr>
          <w:rFonts w:asciiTheme="majorHAnsi" w:hAnsiTheme="majorHAnsi" w:cstheme="majorHAnsi"/>
          <w:sz w:val="24"/>
          <w:szCs w:val="24"/>
        </w:rPr>
      </w:pPr>
    </w:p>
    <w:p w14:paraId="1A57EF92" w14:textId="77777777" w:rsidR="00A5481C" w:rsidRDefault="00A5481C" w:rsidP="00A5481C">
      <w:pPr>
        <w:pStyle w:val="ListParagraph"/>
        <w:numPr>
          <w:ilvl w:val="0"/>
          <w:numId w:val="6"/>
        </w:numPr>
        <w:ind w:left="567"/>
        <w:rPr>
          <w:rFonts w:asciiTheme="majorHAnsi" w:hAnsiTheme="majorHAnsi" w:cstheme="majorHAnsi"/>
          <w:sz w:val="24"/>
          <w:szCs w:val="24"/>
        </w:rPr>
      </w:pPr>
      <w:r>
        <w:rPr>
          <w:rFonts w:asciiTheme="majorHAnsi" w:hAnsiTheme="majorHAnsi" w:cstheme="majorHAnsi"/>
          <w:sz w:val="24"/>
          <w:szCs w:val="24"/>
        </w:rPr>
        <w:t>How would you describe your ethnic group?</w:t>
      </w:r>
    </w:p>
    <w:p w14:paraId="3A8E7B39" w14:textId="77777777" w:rsidR="00A5481C" w:rsidRPr="00A7304C" w:rsidRDefault="00A5481C" w:rsidP="00A5481C">
      <w:pPr>
        <w:pStyle w:val="ListParagraph"/>
        <w:numPr>
          <w:ilvl w:val="1"/>
          <w:numId w:val="12"/>
        </w:numPr>
        <w:ind w:left="1418"/>
        <w:rPr>
          <w:rFonts w:asciiTheme="majorHAnsi" w:hAnsiTheme="majorHAnsi" w:cstheme="majorHAnsi"/>
          <w:sz w:val="24"/>
          <w:szCs w:val="24"/>
        </w:rPr>
      </w:pPr>
      <w:r w:rsidRPr="008518E5">
        <w:rPr>
          <w:rFonts w:asciiTheme="majorHAnsi" w:hAnsiTheme="majorHAnsi" w:cstheme="majorHAnsi"/>
          <w:sz w:val="24"/>
          <w:szCs w:val="24"/>
        </w:rPr>
        <w:t>Asian, Asian British or Asian Welsh</w:t>
      </w:r>
    </w:p>
    <w:p w14:paraId="071A029E" w14:textId="77777777" w:rsidR="00A5481C" w:rsidRPr="00A7304C" w:rsidRDefault="00A5481C" w:rsidP="00A5481C">
      <w:pPr>
        <w:pStyle w:val="ListParagraph"/>
        <w:numPr>
          <w:ilvl w:val="1"/>
          <w:numId w:val="12"/>
        </w:numPr>
        <w:ind w:left="1418"/>
        <w:rPr>
          <w:rFonts w:asciiTheme="majorHAnsi" w:hAnsiTheme="majorHAnsi" w:cstheme="majorHAnsi"/>
          <w:sz w:val="24"/>
          <w:szCs w:val="24"/>
        </w:rPr>
      </w:pPr>
      <w:r w:rsidRPr="008518E5">
        <w:rPr>
          <w:rFonts w:asciiTheme="majorHAnsi" w:hAnsiTheme="majorHAnsi" w:cstheme="majorHAnsi"/>
          <w:sz w:val="24"/>
          <w:szCs w:val="24"/>
        </w:rPr>
        <w:t>Black, Black British, Black Welsh</w:t>
      </w:r>
    </w:p>
    <w:p w14:paraId="0BE310C3" w14:textId="77777777" w:rsidR="00A5481C" w:rsidRPr="00A7304C" w:rsidRDefault="00A5481C" w:rsidP="00A5481C">
      <w:pPr>
        <w:pStyle w:val="ListParagraph"/>
        <w:numPr>
          <w:ilvl w:val="1"/>
          <w:numId w:val="12"/>
        </w:numPr>
        <w:ind w:left="1418"/>
        <w:rPr>
          <w:rFonts w:asciiTheme="majorHAnsi" w:hAnsiTheme="majorHAnsi" w:cstheme="majorHAnsi"/>
          <w:sz w:val="24"/>
          <w:szCs w:val="24"/>
        </w:rPr>
      </w:pPr>
      <w:r w:rsidRPr="008518E5">
        <w:rPr>
          <w:rFonts w:asciiTheme="majorHAnsi" w:hAnsiTheme="majorHAnsi" w:cstheme="majorHAnsi"/>
          <w:sz w:val="24"/>
          <w:szCs w:val="24"/>
        </w:rPr>
        <w:t>Caribbean or African</w:t>
      </w:r>
    </w:p>
    <w:p w14:paraId="2106C682" w14:textId="77777777" w:rsidR="00A5481C" w:rsidRPr="00A7304C" w:rsidRDefault="00A5481C" w:rsidP="00A5481C">
      <w:pPr>
        <w:pStyle w:val="ListParagraph"/>
        <w:numPr>
          <w:ilvl w:val="1"/>
          <w:numId w:val="12"/>
        </w:numPr>
        <w:ind w:left="1418"/>
        <w:rPr>
          <w:rFonts w:asciiTheme="majorHAnsi" w:hAnsiTheme="majorHAnsi" w:cstheme="majorHAnsi"/>
          <w:sz w:val="24"/>
          <w:szCs w:val="24"/>
        </w:rPr>
      </w:pPr>
      <w:r w:rsidRPr="008518E5">
        <w:rPr>
          <w:rFonts w:asciiTheme="majorHAnsi" w:hAnsiTheme="majorHAnsi" w:cstheme="majorHAnsi"/>
          <w:sz w:val="24"/>
          <w:szCs w:val="24"/>
        </w:rPr>
        <w:t>Mixed or Multiple ethnic</w:t>
      </w:r>
    </w:p>
    <w:p w14:paraId="1BFA2F83" w14:textId="77777777" w:rsidR="00A5481C" w:rsidRPr="00A7304C" w:rsidRDefault="00A5481C" w:rsidP="00A5481C">
      <w:pPr>
        <w:pStyle w:val="ListParagraph"/>
        <w:numPr>
          <w:ilvl w:val="1"/>
          <w:numId w:val="12"/>
        </w:numPr>
        <w:ind w:left="1418"/>
        <w:rPr>
          <w:rFonts w:asciiTheme="majorHAnsi" w:hAnsiTheme="majorHAnsi" w:cstheme="majorHAnsi"/>
          <w:sz w:val="24"/>
          <w:szCs w:val="24"/>
        </w:rPr>
      </w:pPr>
      <w:r w:rsidRPr="008518E5">
        <w:rPr>
          <w:rFonts w:asciiTheme="majorHAnsi" w:hAnsiTheme="majorHAnsi" w:cstheme="majorHAnsi"/>
          <w:sz w:val="24"/>
          <w:szCs w:val="24"/>
        </w:rPr>
        <w:t>White</w:t>
      </w:r>
    </w:p>
    <w:p w14:paraId="67FD7699" w14:textId="77777777" w:rsidR="00A5481C" w:rsidRPr="008518E5" w:rsidRDefault="00A5481C" w:rsidP="00A5481C">
      <w:pPr>
        <w:pStyle w:val="ListParagraph"/>
        <w:numPr>
          <w:ilvl w:val="1"/>
          <w:numId w:val="12"/>
        </w:numPr>
        <w:ind w:left="1418"/>
        <w:rPr>
          <w:rFonts w:asciiTheme="majorHAnsi" w:hAnsiTheme="majorHAnsi" w:cstheme="majorHAnsi"/>
          <w:sz w:val="24"/>
          <w:szCs w:val="24"/>
        </w:rPr>
      </w:pPr>
      <w:r w:rsidRPr="008518E5">
        <w:rPr>
          <w:rFonts w:asciiTheme="majorHAnsi" w:hAnsiTheme="majorHAnsi" w:cstheme="majorHAnsi"/>
          <w:sz w:val="24"/>
          <w:szCs w:val="24"/>
        </w:rPr>
        <w:t>Other ethnic group</w:t>
      </w:r>
    </w:p>
    <w:p w14:paraId="01BBCCC3" w14:textId="77777777" w:rsidR="00A5481C" w:rsidRPr="00B440E4" w:rsidRDefault="00A5481C" w:rsidP="00A5481C">
      <w:pPr>
        <w:pStyle w:val="ListParagraph"/>
        <w:numPr>
          <w:ilvl w:val="1"/>
          <w:numId w:val="12"/>
        </w:numPr>
        <w:ind w:left="1418"/>
        <w:rPr>
          <w:rFonts w:asciiTheme="majorHAnsi" w:hAnsiTheme="majorHAnsi" w:cstheme="majorHAnsi"/>
          <w:sz w:val="24"/>
          <w:szCs w:val="24"/>
        </w:rPr>
      </w:pPr>
      <w:r w:rsidRPr="008518E5">
        <w:rPr>
          <w:rFonts w:asciiTheme="majorHAnsi" w:hAnsiTheme="majorHAnsi" w:cstheme="majorHAnsi"/>
          <w:sz w:val="24"/>
          <w:szCs w:val="24"/>
        </w:rPr>
        <w:t>Prefer not to say</w:t>
      </w:r>
    </w:p>
    <w:p w14:paraId="1CAB0E03" w14:textId="77777777" w:rsidR="00A5481C" w:rsidRPr="00A7304C" w:rsidRDefault="00A5481C" w:rsidP="00A5481C">
      <w:pPr>
        <w:pStyle w:val="ListParagraph"/>
        <w:ind w:left="1440"/>
        <w:rPr>
          <w:rFonts w:asciiTheme="majorHAnsi" w:hAnsiTheme="majorHAnsi" w:cstheme="majorHAnsi"/>
          <w:sz w:val="24"/>
          <w:szCs w:val="24"/>
        </w:rPr>
      </w:pPr>
    </w:p>
    <w:p w14:paraId="69455345" w14:textId="77777777" w:rsidR="00A5481C" w:rsidRPr="008518E5" w:rsidRDefault="00A5481C" w:rsidP="00A5481C">
      <w:pPr>
        <w:pStyle w:val="ListParagraph"/>
        <w:numPr>
          <w:ilvl w:val="0"/>
          <w:numId w:val="6"/>
        </w:numPr>
        <w:ind w:left="567"/>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What is your religion or belief?</w:t>
      </w:r>
    </w:p>
    <w:p w14:paraId="2398682B" w14:textId="77777777" w:rsidR="00A5481C" w:rsidRPr="007C59F9" w:rsidRDefault="00A5481C" w:rsidP="00A5481C">
      <w:pPr>
        <w:pStyle w:val="ListParagraph"/>
        <w:numPr>
          <w:ilvl w:val="1"/>
          <w:numId w:val="13"/>
        </w:numPr>
        <w:ind w:left="1418"/>
        <w:rPr>
          <w:rFonts w:asciiTheme="majorHAnsi" w:hAnsiTheme="majorHAnsi" w:cstheme="majorHAnsi"/>
          <w:sz w:val="24"/>
          <w:szCs w:val="24"/>
        </w:rPr>
      </w:pPr>
      <w:r w:rsidRPr="008518E5">
        <w:rPr>
          <w:rFonts w:asciiTheme="majorHAnsi" w:hAnsiTheme="majorHAnsi" w:cstheme="majorHAnsi"/>
          <w:sz w:val="24"/>
          <w:szCs w:val="24"/>
        </w:rPr>
        <w:t>Christian</w:t>
      </w:r>
    </w:p>
    <w:p w14:paraId="28E0F4E4" w14:textId="77777777" w:rsidR="00A5481C" w:rsidRPr="007C59F9" w:rsidRDefault="00A5481C" w:rsidP="00A5481C">
      <w:pPr>
        <w:pStyle w:val="ListParagraph"/>
        <w:numPr>
          <w:ilvl w:val="1"/>
          <w:numId w:val="13"/>
        </w:numPr>
        <w:ind w:left="1418"/>
        <w:rPr>
          <w:rFonts w:asciiTheme="majorHAnsi" w:hAnsiTheme="majorHAnsi" w:cstheme="majorHAnsi"/>
          <w:sz w:val="24"/>
          <w:szCs w:val="24"/>
        </w:rPr>
      </w:pPr>
      <w:r w:rsidRPr="008518E5">
        <w:rPr>
          <w:rFonts w:asciiTheme="majorHAnsi" w:hAnsiTheme="majorHAnsi" w:cstheme="majorHAnsi"/>
          <w:sz w:val="24"/>
          <w:szCs w:val="24"/>
        </w:rPr>
        <w:t>Buddhist</w:t>
      </w:r>
    </w:p>
    <w:p w14:paraId="591F9C4E" w14:textId="77777777" w:rsidR="00A5481C" w:rsidRPr="007C59F9" w:rsidRDefault="00A5481C" w:rsidP="00A5481C">
      <w:pPr>
        <w:pStyle w:val="ListParagraph"/>
        <w:numPr>
          <w:ilvl w:val="1"/>
          <w:numId w:val="13"/>
        </w:numPr>
        <w:ind w:left="1418"/>
        <w:rPr>
          <w:rFonts w:asciiTheme="majorHAnsi" w:hAnsiTheme="majorHAnsi" w:cstheme="majorHAnsi"/>
          <w:sz w:val="24"/>
          <w:szCs w:val="24"/>
        </w:rPr>
      </w:pPr>
      <w:r w:rsidRPr="008518E5">
        <w:rPr>
          <w:rFonts w:asciiTheme="majorHAnsi" w:hAnsiTheme="majorHAnsi" w:cstheme="majorHAnsi"/>
          <w:sz w:val="24"/>
          <w:szCs w:val="24"/>
        </w:rPr>
        <w:t>Hindu</w:t>
      </w:r>
    </w:p>
    <w:p w14:paraId="2CBC2F22" w14:textId="77777777" w:rsidR="00A5481C" w:rsidRPr="007C59F9" w:rsidRDefault="00A5481C" w:rsidP="00A5481C">
      <w:pPr>
        <w:pStyle w:val="ListParagraph"/>
        <w:numPr>
          <w:ilvl w:val="1"/>
          <w:numId w:val="13"/>
        </w:numPr>
        <w:ind w:left="1418"/>
        <w:rPr>
          <w:rFonts w:asciiTheme="majorHAnsi" w:hAnsiTheme="majorHAnsi" w:cstheme="majorHAnsi"/>
          <w:sz w:val="24"/>
          <w:szCs w:val="24"/>
        </w:rPr>
      </w:pPr>
      <w:r w:rsidRPr="008518E5">
        <w:rPr>
          <w:rFonts w:asciiTheme="majorHAnsi" w:hAnsiTheme="majorHAnsi" w:cstheme="majorHAnsi"/>
          <w:sz w:val="24"/>
          <w:szCs w:val="24"/>
        </w:rPr>
        <w:t>Jewish</w:t>
      </w:r>
    </w:p>
    <w:p w14:paraId="4A68FA2D" w14:textId="77777777" w:rsidR="00A5481C" w:rsidRPr="007C59F9" w:rsidRDefault="00A5481C" w:rsidP="00A5481C">
      <w:pPr>
        <w:pStyle w:val="ListParagraph"/>
        <w:numPr>
          <w:ilvl w:val="1"/>
          <w:numId w:val="13"/>
        </w:numPr>
        <w:ind w:left="1418"/>
        <w:rPr>
          <w:rFonts w:asciiTheme="majorHAnsi" w:hAnsiTheme="majorHAnsi" w:cstheme="majorHAnsi"/>
          <w:sz w:val="24"/>
          <w:szCs w:val="24"/>
        </w:rPr>
      </w:pPr>
      <w:r w:rsidRPr="008518E5">
        <w:rPr>
          <w:rFonts w:asciiTheme="majorHAnsi" w:hAnsiTheme="majorHAnsi" w:cstheme="majorHAnsi"/>
          <w:sz w:val="24"/>
          <w:szCs w:val="24"/>
        </w:rPr>
        <w:t>Muslim</w:t>
      </w:r>
    </w:p>
    <w:p w14:paraId="38526D7C" w14:textId="77777777" w:rsidR="00A5481C" w:rsidRPr="007C59F9" w:rsidRDefault="00A5481C" w:rsidP="00A5481C">
      <w:pPr>
        <w:pStyle w:val="ListParagraph"/>
        <w:numPr>
          <w:ilvl w:val="1"/>
          <w:numId w:val="13"/>
        </w:numPr>
        <w:ind w:left="1418"/>
        <w:rPr>
          <w:rFonts w:asciiTheme="majorHAnsi" w:hAnsiTheme="majorHAnsi" w:cstheme="majorHAnsi"/>
          <w:sz w:val="24"/>
          <w:szCs w:val="24"/>
        </w:rPr>
      </w:pPr>
      <w:r w:rsidRPr="008518E5">
        <w:rPr>
          <w:rFonts w:asciiTheme="majorHAnsi" w:hAnsiTheme="majorHAnsi" w:cstheme="majorHAnsi"/>
          <w:sz w:val="24"/>
          <w:szCs w:val="24"/>
        </w:rPr>
        <w:t>Sikh</w:t>
      </w:r>
    </w:p>
    <w:p w14:paraId="4D3EFF6B" w14:textId="77777777" w:rsidR="00A5481C" w:rsidRPr="007C59F9" w:rsidRDefault="00A5481C" w:rsidP="00A5481C">
      <w:pPr>
        <w:pStyle w:val="ListParagraph"/>
        <w:numPr>
          <w:ilvl w:val="1"/>
          <w:numId w:val="13"/>
        </w:numPr>
        <w:ind w:left="1418"/>
        <w:rPr>
          <w:rFonts w:asciiTheme="majorHAnsi" w:hAnsiTheme="majorHAnsi" w:cstheme="majorHAnsi"/>
          <w:sz w:val="24"/>
          <w:szCs w:val="24"/>
        </w:rPr>
      </w:pPr>
      <w:r w:rsidRPr="008518E5">
        <w:rPr>
          <w:rFonts w:asciiTheme="majorHAnsi" w:hAnsiTheme="majorHAnsi" w:cstheme="majorHAnsi"/>
          <w:sz w:val="24"/>
          <w:szCs w:val="24"/>
        </w:rPr>
        <w:t>No religion</w:t>
      </w:r>
    </w:p>
    <w:p w14:paraId="04D98FC1" w14:textId="77777777" w:rsidR="00A5481C" w:rsidRDefault="00A5481C" w:rsidP="00A5481C">
      <w:pPr>
        <w:pStyle w:val="ListParagraph"/>
        <w:numPr>
          <w:ilvl w:val="1"/>
          <w:numId w:val="13"/>
        </w:numPr>
        <w:ind w:left="1418"/>
        <w:rPr>
          <w:rFonts w:asciiTheme="majorHAnsi" w:hAnsiTheme="majorHAnsi" w:cstheme="majorHAnsi"/>
          <w:sz w:val="24"/>
          <w:szCs w:val="24"/>
        </w:rPr>
      </w:pPr>
      <w:r>
        <w:rPr>
          <w:rFonts w:asciiTheme="majorHAnsi" w:hAnsiTheme="majorHAnsi" w:cstheme="majorHAnsi"/>
          <w:sz w:val="24"/>
          <w:szCs w:val="24"/>
        </w:rPr>
        <w:t>Other religion or belief</w:t>
      </w:r>
    </w:p>
    <w:p w14:paraId="296C9776" w14:textId="77777777" w:rsidR="00A5481C" w:rsidRDefault="00A5481C" w:rsidP="00A5481C">
      <w:pPr>
        <w:pStyle w:val="ListParagraph"/>
        <w:numPr>
          <w:ilvl w:val="1"/>
          <w:numId w:val="13"/>
        </w:numPr>
        <w:ind w:left="1418"/>
        <w:rPr>
          <w:rFonts w:asciiTheme="majorHAnsi" w:hAnsiTheme="majorHAnsi" w:cstheme="majorHAnsi"/>
          <w:sz w:val="24"/>
          <w:szCs w:val="24"/>
        </w:rPr>
      </w:pPr>
      <w:r>
        <w:rPr>
          <w:rFonts w:asciiTheme="majorHAnsi" w:hAnsiTheme="majorHAnsi" w:cstheme="majorHAnsi"/>
          <w:sz w:val="24"/>
          <w:szCs w:val="24"/>
        </w:rPr>
        <w:t>Prefer not to say</w:t>
      </w:r>
    </w:p>
    <w:p w14:paraId="45FB541F" w14:textId="77777777" w:rsidR="00A5481C" w:rsidRDefault="00A5481C" w:rsidP="00A5481C">
      <w:pPr>
        <w:pStyle w:val="ListParagraph"/>
        <w:ind w:left="1440"/>
        <w:rPr>
          <w:rFonts w:asciiTheme="majorHAnsi" w:hAnsiTheme="majorHAnsi" w:cstheme="majorHAnsi"/>
          <w:sz w:val="24"/>
          <w:szCs w:val="24"/>
        </w:rPr>
      </w:pPr>
    </w:p>
    <w:p w14:paraId="55D70353" w14:textId="77777777" w:rsidR="00A5481C" w:rsidRDefault="00A5481C" w:rsidP="00A5481C">
      <w:pPr>
        <w:pStyle w:val="ListParagraph"/>
        <w:numPr>
          <w:ilvl w:val="0"/>
          <w:numId w:val="6"/>
        </w:numPr>
        <w:rPr>
          <w:rFonts w:asciiTheme="majorHAnsi" w:hAnsiTheme="majorHAnsi" w:cstheme="majorHAnsi"/>
          <w:sz w:val="24"/>
          <w:szCs w:val="24"/>
        </w:rPr>
      </w:pPr>
      <w:r>
        <w:rPr>
          <w:rFonts w:asciiTheme="majorHAnsi" w:hAnsiTheme="majorHAnsi" w:cstheme="majorHAnsi"/>
          <w:sz w:val="24"/>
          <w:szCs w:val="24"/>
        </w:rPr>
        <w:t>Have you previously served in the UK Armed Forces (current members should tick ‘No’)</w:t>
      </w:r>
    </w:p>
    <w:p w14:paraId="34A76DBB" w14:textId="77777777" w:rsidR="00A5481C" w:rsidRDefault="00A5481C" w:rsidP="00A5481C">
      <w:pPr>
        <w:pStyle w:val="ListParagraph"/>
        <w:numPr>
          <w:ilvl w:val="1"/>
          <w:numId w:val="14"/>
        </w:numPr>
        <w:ind w:left="1418"/>
        <w:rPr>
          <w:rFonts w:asciiTheme="majorHAnsi" w:hAnsiTheme="majorHAnsi" w:cstheme="majorBidi"/>
          <w:sz w:val="24"/>
          <w:szCs w:val="24"/>
        </w:rPr>
      </w:pPr>
      <w:r w:rsidRPr="14DDDC25">
        <w:rPr>
          <w:rFonts w:asciiTheme="majorHAnsi" w:hAnsiTheme="majorHAnsi" w:cstheme="majorBidi"/>
          <w:sz w:val="24"/>
          <w:szCs w:val="24"/>
        </w:rPr>
        <w:t>Yes, in regular armed forces</w:t>
      </w:r>
    </w:p>
    <w:p w14:paraId="16296BF6" w14:textId="77777777" w:rsidR="00A5481C" w:rsidRDefault="00A5481C" w:rsidP="00A5481C">
      <w:pPr>
        <w:pStyle w:val="ListParagraph"/>
        <w:numPr>
          <w:ilvl w:val="1"/>
          <w:numId w:val="14"/>
        </w:numPr>
        <w:ind w:left="1418"/>
        <w:rPr>
          <w:rFonts w:asciiTheme="majorHAnsi" w:hAnsiTheme="majorHAnsi" w:cstheme="majorBidi"/>
          <w:sz w:val="24"/>
          <w:szCs w:val="24"/>
        </w:rPr>
      </w:pPr>
      <w:r w:rsidRPr="14DDDC25">
        <w:rPr>
          <w:rFonts w:asciiTheme="majorHAnsi" w:hAnsiTheme="majorHAnsi" w:cstheme="majorBidi"/>
          <w:sz w:val="24"/>
          <w:szCs w:val="24"/>
        </w:rPr>
        <w:t>Yes, in reserve armed forces</w:t>
      </w:r>
    </w:p>
    <w:p w14:paraId="4E1F8BB7" w14:textId="77777777" w:rsidR="00A5481C" w:rsidRDefault="00A5481C" w:rsidP="00A5481C">
      <w:pPr>
        <w:pStyle w:val="ListParagraph"/>
        <w:numPr>
          <w:ilvl w:val="1"/>
          <w:numId w:val="14"/>
        </w:numPr>
        <w:ind w:left="1418"/>
        <w:rPr>
          <w:rFonts w:asciiTheme="majorHAnsi" w:hAnsiTheme="majorHAnsi" w:cstheme="majorHAnsi"/>
          <w:sz w:val="24"/>
          <w:szCs w:val="24"/>
        </w:rPr>
      </w:pPr>
      <w:r>
        <w:rPr>
          <w:rFonts w:asciiTheme="majorHAnsi" w:hAnsiTheme="majorHAnsi" w:cstheme="majorHAnsi"/>
          <w:sz w:val="24"/>
          <w:szCs w:val="24"/>
        </w:rPr>
        <w:t>No</w:t>
      </w:r>
    </w:p>
    <w:p w14:paraId="2B3FD308" w14:textId="77777777" w:rsidR="00A5481C" w:rsidRDefault="00A5481C" w:rsidP="00A5481C">
      <w:pPr>
        <w:pStyle w:val="ListParagraph"/>
        <w:numPr>
          <w:ilvl w:val="1"/>
          <w:numId w:val="14"/>
        </w:numPr>
        <w:ind w:left="1418"/>
        <w:rPr>
          <w:rFonts w:asciiTheme="majorHAnsi" w:hAnsiTheme="majorHAnsi" w:cstheme="majorHAnsi"/>
          <w:sz w:val="24"/>
          <w:szCs w:val="24"/>
        </w:rPr>
      </w:pPr>
      <w:r>
        <w:rPr>
          <w:rFonts w:asciiTheme="majorHAnsi" w:hAnsiTheme="majorHAnsi" w:cstheme="majorHAnsi"/>
          <w:sz w:val="24"/>
          <w:szCs w:val="24"/>
        </w:rPr>
        <w:t>Prefer not to say</w:t>
      </w:r>
    </w:p>
    <w:p w14:paraId="4A8FB4CB" w14:textId="77777777" w:rsidR="00A5481C" w:rsidRDefault="00A5481C" w:rsidP="00A5481C">
      <w:pPr>
        <w:pStyle w:val="ListParagraph"/>
        <w:ind w:left="1440"/>
        <w:rPr>
          <w:rFonts w:asciiTheme="majorHAnsi" w:hAnsiTheme="majorHAnsi" w:cstheme="majorHAnsi"/>
          <w:sz w:val="24"/>
          <w:szCs w:val="24"/>
        </w:rPr>
      </w:pPr>
    </w:p>
    <w:p w14:paraId="0617B640" w14:textId="77777777" w:rsidR="00A5481C" w:rsidRDefault="00A5481C" w:rsidP="00A5481C">
      <w:pPr>
        <w:pStyle w:val="ListParagraph"/>
        <w:numPr>
          <w:ilvl w:val="0"/>
          <w:numId w:val="6"/>
        </w:numPr>
        <w:rPr>
          <w:rFonts w:asciiTheme="majorHAnsi" w:hAnsiTheme="majorHAnsi" w:cstheme="majorHAnsi"/>
          <w:sz w:val="24"/>
          <w:szCs w:val="24"/>
        </w:rPr>
      </w:pPr>
      <w:r>
        <w:rPr>
          <w:rFonts w:asciiTheme="majorHAnsi" w:hAnsiTheme="majorHAnsi" w:cstheme="majorHAnsi"/>
          <w:sz w:val="24"/>
          <w:szCs w:val="24"/>
        </w:rPr>
        <w:t>Do you have any long term physical or mental health condition or illness that reduces your ability to carry out day-to-day activities?</w:t>
      </w:r>
    </w:p>
    <w:p w14:paraId="56B77B4F" w14:textId="77777777" w:rsidR="00A5481C" w:rsidRPr="008518E5" w:rsidRDefault="00A5481C" w:rsidP="00A5481C">
      <w:pPr>
        <w:pStyle w:val="ListParagraph"/>
        <w:numPr>
          <w:ilvl w:val="1"/>
          <w:numId w:val="15"/>
        </w:numPr>
        <w:ind w:left="1418"/>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lastRenderedPageBreak/>
        <w:t>Yes, my day-to-day activities are limited a lot</w:t>
      </w:r>
    </w:p>
    <w:p w14:paraId="5802592B" w14:textId="77777777" w:rsidR="00A5481C" w:rsidRPr="008518E5" w:rsidRDefault="00A5481C" w:rsidP="00A5481C">
      <w:pPr>
        <w:pStyle w:val="ListParagraph"/>
        <w:numPr>
          <w:ilvl w:val="1"/>
          <w:numId w:val="15"/>
        </w:numPr>
        <w:ind w:left="1418"/>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Yes, my day-to-day activities are limited a little</w:t>
      </w:r>
    </w:p>
    <w:p w14:paraId="6D23ADCB" w14:textId="77777777" w:rsidR="00A5481C" w:rsidRPr="008518E5" w:rsidRDefault="00A5481C" w:rsidP="00A5481C">
      <w:pPr>
        <w:pStyle w:val="ListParagraph"/>
        <w:numPr>
          <w:ilvl w:val="1"/>
          <w:numId w:val="15"/>
        </w:numPr>
        <w:ind w:left="1418"/>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No</w:t>
      </w:r>
    </w:p>
    <w:p w14:paraId="0CCF4986" w14:textId="77777777" w:rsidR="00A5481C" w:rsidRPr="008518E5" w:rsidRDefault="00A5481C" w:rsidP="00A5481C">
      <w:pPr>
        <w:pStyle w:val="ListParagraph"/>
        <w:numPr>
          <w:ilvl w:val="1"/>
          <w:numId w:val="15"/>
        </w:numPr>
        <w:ind w:left="1418"/>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Prefer not to say</w:t>
      </w:r>
    </w:p>
    <w:p w14:paraId="07444810" w14:textId="77777777" w:rsidR="00A5481C" w:rsidRPr="0066575A" w:rsidRDefault="00A5481C" w:rsidP="00A5481C">
      <w:pPr>
        <w:pStyle w:val="ListParagraph"/>
        <w:ind w:left="1440"/>
        <w:rPr>
          <w:rFonts w:asciiTheme="majorHAnsi" w:hAnsiTheme="majorHAnsi" w:cstheme="majorHAnsi"/>
          <w:sz w:val="24"/>
          <w:szCs w:val="24"/>
        </w:rPr>
      </w:pPr>
    </w:p>
    <w:p w14:paraId="618D51FF" w14:textId="77777777" w:rsidR="00A5481C" w:rsidRPr="008518E5" w:rsidRDefault="00A5481C" w:rsidP="00A5481C">
      <w:pPr>
        <w:pStyle w:val="ListParagraph"/>
        <w:numPr>
          <w:ilvl w:val="0"/>
          <w:numId w:val="6"/>
        </w:numPr>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What is your preferred language?</w:t>
      </w:r>
    </w:p>
    <w:p w14:paraId="058F88B8" w14:textId="77777777" w:rsidR="00A5481C" w:rsidRPr="008518E5" w:rsidRDefault="00A5481C" w:rsidP="00A5481C">
      <w:pPr>
        <w:pStyle w:val="ListParagraph"/>
        <w:numPr>
          <w:ilvl w:val="1"/>
          <w:numId w:val="16"/>
        </w:numPr>
        <w:ind w:left="1418"/>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Welsh</w:t>
      </w:r>
    </w:p>
    <w:p w14:paraId="6E7CAF97" w14:textId="77777777" w:rsidR="00A5481C" w:rsidRPr="008518E5" w:rsidRDefault="00A5481C" w:rsidP="00A5481C">
      <w:pPr>
        <w:pStyle w:val="ListParagraph"/>
        <w:numPr>
          <w:ilvl w:val="1"/>
          <w:numId w:val="16"/>
        </w:numPr>
        <w:ind w:left="1418"/>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English</w:t>
      </w:r>
    </w:p>
    <w:p w14:paraId="40692F43" w14:textId="77777777" w:rsidR="00A5481C" w:rsidRPr="008518E5" w:rsidRDefault="00A5481C" w:rsidP="00A5481C">
      <w:pPr>
        <w:pStyle w:val="ListParagraph"/>
        <w:numPr>
          <w:ilvl w:val="1"/>
          <w:numId w:val="16"/>
        </w:numPr>
        <w:ind w:left="1418"/>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Prefer not to say</w:t>
      </w:r>
    </w:p>
    <w:p w14:paraId="1E46FD7A" w14:textId="77777777" w:rsidR="00A5481C" w:rsidRPr="008518E5" w:rsidRDefault="00A5481C" w:rsidP="00A5481C">
      <w:pPr>
        <w:pStyle w:val="ListParagraph"/>
        <w:ind w:left="1440"/>
        <w:rPr>
          <w:rFonts w:asciiTheme="majorHAnsi" w:hAnsiTheme="majorHAnsi" w:cstheme="majorHAnsi"/>
          <w:sz w:val="24"/>
          <w:szCs w:val="24"/>
        </w:rPr>
      </w:pPr>
    </w:p>
    <w:p w14:paraId="2476E685" w14:textId="77777777" w:rsidR="00A5481C" w:rsidRPr="008518E5" w:rsidRDefault="00A5481C" w:rsidP="00A5481C">
      <w:pPr>
        <w:pStyle w:val="ListParagraph"/>
        <w:numPr>
          <w:ilvl w:val="0"/>
          <w:numId w:val="6"/>
        </w:numPr>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Can you understand, speak, read, or write Welsh?</w:t>
      </w:r>
    </w:p>
    <w:p w14:paraId="007654D0" w14:textId="77777777" w:rsidR="00A5481C" w:rsidRPr="008518E5" w:rsidRDefault="00A5481C" w:rsidP="00A5481C">
      <w:pPr>
        <w:pStyle w:val="ListParagraph"/>
        <w:numPr>
          <w:ilvl w:val="1"/>
          <w:numId w:val="17"/>
        </w:numPr>
        <w:ind w:left="1418"/>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Understand spoken Welsh </w:t>
      </w:r>
    </w:p>
    <w:p w14:paraId="56A05088" w14:textId="77777777" w:rsidR="00A5481C" w:rsidRPr="008518E5" w:rsidRDefault="00A5481C" w:rsidP="00A5481C">
      <w:pPr>
        <w:pStyle w:val="ListParagraph"/>
        <w:numPr>
          <w:ilvl w:val="1"/>
          <w:numId w:val="17"/>
        </w:numPr>
        <w:ind w:left="1418"/>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Speak Welsh</w:t>
      </w:r>
    </w:p>
    <w:p w14:paraId="5F3E483F" w14:textId="77777777" w:rsidR="00A5481C" w:rsidRPr="008518E5" w:rsidRDefault="00A5481C" w:rsidP="00A5481C">
      <w:pPr>
        <w:pStyle w:val="ListParagraph"/>
        <w:numPr>
          <w:ilvl w:val="1"/>
          <w:numId w:val="17"/>
        </w:numPr>
        <w:ind w:left="1418"/>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Read Welsh</w:t>
      </w:r>
    </w:p>
    <w:p w14:paraId="73669231" w14:textId="77777777" w:rsidR="00A5481C" w:rsidRPr="008518E5" w:rsidRDefault="00A5481C" w:rsidP="00A5481C">
      <w:pPr>
        <w:pStyle w:val="ListParagraph"/>
        <w:numPr>
          <w:ilvl w:val="1"/>
          <w:numId w:val="17"/>
        </w:numPr>
        <w:ind w:left="1418"/>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Write Welsh</w:t>
      </w:r>
    </w:p>
    <w:p w14:paraId="410364ED" w14:textId="77777777" w:rsidR="00A5481C" w:rsidRPr="008518E5" w:rsidRDefault="00A5481C" w:rsidP="00A5481C">
      <w:pPr>
        <w:pStyle w:val="ListParagraph"/>
        <w:numPr>
          <w:ilvl w:val="1"/>
          <w:numId w:val="17"/>
        </w:numPr>
        <w:ind w:left="1418"/>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None of the above</w:t>
      </w:r>
    </w:p>
    <w:p w14:paraId="3A43AD24" w14:textId="77777777" w:rsidR="00A5481C" w:rsidRPr="008518E5" w:rsidRDefault="00A5481C" w:rsidP="00A5481C">
      <w:pPr>
        <w:pStyle w:val="ListParagraph"/>
        <w:numPr>
          <w:ilvl w:val="1"/>
          <w:numId w:val="17"/>
        </w:numPr>
        <w:ind w:left="1418"/>
        <w:rPr>
          <w:rFonts w:asciiTheme="majorHAnsi" w:hAnsiTheme="majorHAnsi" w:cstheme="majorHAnsi"/>
          <w:sz w:val="24"/>
          <w:szCs w:val="24"/>
        </w:rPr>
      </w:pPr>
      <w:r w:rsidRPr="008518E5">
        <w:rPr>
          <w:rFonts w:asciiTheme="majorHAnsi" w:hAnsiTheme="majorHAnsi" w:cstheme="majorHAnsi"/>
          <w:color w:val="000000"/>
          <w:sz w:val="24"/>
          <w:szCs w:val="24"/>
          <w:shd w:val="clear" w:color="auto" w:fill="FFFFFF"/>
        </w:rPr>
        <w:t>Prefer not to say</w:t>
      </w:r>
    </w:p>
    <w:p w14:paraId="51561E23" w14:textId="77777777" w:rsidR="00A5481C" w:rsidRPr="00B30583" w:rsidRDefault="00A5481C" w:rsidP="00A5481C">
      <w:pPr>
        <w:pStyle w:val="ListParagraph"/>
        <w:rPr>
          <w:rFonts w:asciiTheme="majorHAnsi" w:hAnsiTheme="majorHAnsi" w:cstheme="majorHAnsi"/>
          <w:sz w:val="24"/>
          <w:szCs w:val="24"/>
        </w:rPr>
      </w:pPr>
      <w:r>
        <w:rPr>
          <w:rFonts w:asciiTheme="majorHAnsi" w:hAnsiTheme="majorHAnsi" w:cstheme="majorHAnsi"/>
          <w:sz w:val="24"/>
          <w:szCs w:val="24"/>
        </w:rPr>
        <w:t xml:space="preserve"> </w:t>
      </w:r>
    </w:p>
    <w:p w14:paraId="6FCEF94E" w14:textId="77777777" w:rsidR="00A5481C" w:rsidRPr="008E2F1D" w:rsidRDefault="00A5481C" w:rsidP="00A5481C">
      <w:pPr>
        <w:pStyle w:val="Heading1"/>
        <w:rPr>
          <w:rStyle w:val="normaltextrun"/>
          <w:rFonts w:cstheme="majorHAnsi"/>
          <w:b/>
          <w:bCs/>
        </w:rPr>
      </w:pPr>
      <w:r w:rsidRPr="008E2F1D">
        <w:rPr>
          <w:rStyle w:val="normaltextrun"/>
          <w:rFonts w:cstheme="majorHAnsi"/>
          <w:b/>
          <w:bCs/>
        </w:rPr>
        <w:t xml:space="preserve">How to respond to this consultation </w:t>
      </w:r>
    </w:p>
    <w:p w14:paraId="723F284F" w14:textId="77777777" w:rsidR="00A5481C" w:rsidRPr="008E2F1D" w:rsidRDefault="00A5481C" w:rsidP="00A5481C">
      <w:pPr>
        <w:pStyle w:val="paragraph"/>
        <w:spacing w:before="0" w:beforeAutospacing="0" w:after="0" w:afterAutospacing="0"/>
        <w:textAlignment w:val="baseline"/>
        <w:rPr>
          <w:rStyle w:val="normaltextrun"/>
          <w:rFonts w:eastAsiaTheme="majorEastAsia" w:cstheme="majorHAnsi"/>
          <w:b/>
          <w:bCs/>
        </w:rPr>
      </w:pPr>
    </w:p>
    <w:p w14:paraId="7BFA4C04" w14:textId="77777777" w:rsidR="00A5481C" w:rsidRPr="008E2F1D" w:rsidRDefault="00A5481C" w:rsidP="00A5481C">
      <w:pPr>
        <w:pStyle w:val="paragraph"/>
        <w:spacing w:before="0" w:beforeAutospacing="0" w:after="0" w:afterAutospacing="0"/>
        <w:textAlignment w:val="baseline"/>
      </w:pPr>
      <w:r w:rsidRPr="49EAAB20">
        <w:rPr>
          <w:rStyle w:val="normaltextrun"/>
          <w:rFonts w:eastAsiaTheme="majorEastAsia"/>
          <w:b/>
          <w:bCs/>
        </w:rPr>
        <w:t xml:space="preserve">Ceredigion County Council Website: </w:t>
      </w:r>
      <w:hyperlink r:id="rId17" w:history="1">
        <w:r>
          <w:rPr>
            <w:rStyle w:val="Hyperlink"/>
            <w:rFonts w:eastAsiaTheme="majorEastAsia"/>
          </w:rPr>
          <w:t>Consultation on Aberaeron Library - Ceredigion County Council</w:t>
        </w:r>
      </w:hyperlink>
    </w:p>
    <w:p w14:paraId="4C433641" w14:textId="77777777" w:rsidR="00A5481C" w:rsidRPr="008E2F1D" w:rsidRDefault="00A5481C" w:rsidP="00A5481C">
      <w:pPr>
        <w:pStyle w:val="paragraph"/>
        <w:spacing w:before="0" w:beforeAutospacing="0" w:after="0" w:afterAutospacing="0"/>
        <w:textAlignment w:val="baseline"/>
        <w:rPr>
          <w:rFonts w:asciiTheme="majorHAnsi" w:hAnsiTheme="majorHAnsi" w:cstheme="majorHAnsi"/>
          <w:sz w:val="18"/>
          <w:szCs w:val="18"/>
        </w:rPr>
      </w:pPr>
    </w:p>
    <w:p w14:paraId="49853EBE" w14:textId="77777777" w:rsidR="00A5481C" w:rsidRPr="008E2F1D" w:rsidRDefault="00A5481C" w:rsidP="00A5481C">
      <w:pPr>
        <w:pStyle w:val="paragraph"/>
        <w:spacing w:before="0" w:beforeAutospacing="0" w:after="0" w:afterAutospacing="0"/>
        <w:textAlignment w:val="baseline"/>
        <w:rPr>
          <w:rFonts w:asciiTheme="majorHAnsi" w:hAnsiTheme="majorHAnsi" w:cstheme="majorBidi"/>
          <w:sz w:val="18"/>
          <w:szCs w:val="18"/>
        </w:rPr>
      </w:pPr>
      <w:r w:rsidRPr="14DDDC25">
        <w:rPr>
          <w:rStyle w:val="normaltextrun"/>
          <w:rFonts w:eastAsiaTheme="majorEastAsia"/>
          <w:b/>
        </w:rPr>
        <w:t xml:space="preserve">Paper copies of the consultation can be accessed at </w:t>
      </w:r>
      <w:r w:rsidRPr="14DDDC25">
        <w:rPr>
          <w:rStyle w:val="normaltextrun"/>
          <w:rFonts w:eastAsiaTheme="majorEastAsia"/>
          <w:b/>
          <w:bCs/>
        </w:rPr>
        <w:t>our customer contact</w:t>
      </w:r>
      <w:r w:rsidRPr="14DDDC25">
        <w:rPr>
          <w:rStyle w:val="normaltextrun"/>
          <w:rFonts w:eastAsiaTheme="majorEastAsia"/>
          <w:b/>
        </w:rPr>
        <w:t xml:space="preserve"> locations:</w:t>
      </w:r>
      <w:r w:rsidRPr="14DDDC25">
        <w:rPr>
          <w:rStyle w:val="eop"/>
          <w:rFonts w:eastAsiaTheme="majorEastAsia"/>
        </w:rPr>
        <w:t> </w:t>
      </w:r>
    </w:p>
    <w:p w14:paraId="17C4E4C7" w14:textId="77777777" w:rsidR="00A5481C" w:rsidRPr="008E2F1D" w:rsidRDefault="00A5481C" w:rsidP="00A5481C">
      <w:pPr>
        <w:pStyle w:val="paragraph"/>
        <w:numPr>
          <w:ilvl w:val="0"/>
          <w:numId w:val="1"/>
        </w:numPr>
        <w:spacing w:before="0" w:beforeAutospacing="0" w:after="0" w:afterAutospacing="0"/>
        <w:ind w:left="1080" w:firstLine="0"/>
        <w:textAlignment w:val="baseline"/>
        <w:rPr>
          <w:rFonts w:asciiTheme="majorHAnsi" w:hAnsiTheme="majorHAnsi" w:cstheme="majorHAnsi"/>
        </w:rPr>
      </w:pPr>
      <w:r w:rsidRPr="008E2F1D">
        <w:rPr>
          <w:rStyle w:val="normaltextrun"/>
          <w:rFonts w:eastAsiaTheme="majorEastAsia" w:cstheme="majorHAnsi"/>
        </w:rPr>
        <w:t>Aberystwyth Library </w:t>
      </w:r>
      <w:r w:rsidRPr="008E2F1D">
        <w:rPr>
          <w:rStyle w:val="eop"/>
          <w:rFonts w:eastAsiaTheme="majorEastAsia" w:cstheme="majorHAnsi"/>
        </w:rPr>
        <w:t> </w:t>
      </w:r>
    </w:p>
    <w:p w14:paraId="77897364" w14:textId="77777777" w:rsidR="00A5481C" w:rsidRPr="008E2F1D" w:rsidRDefault="00A5481C" w:rsidP="00A5481C">
      <w:pPr>
        <w:pStyle w:val="paragraph"/>
        <w:numPr>
          <w:ilvl w:val="0"/>
          <w:numId w:val="1"/>
        </w:numPr>
        <w:spacing w:before="0" w:beforeAutospacing="0" w:after="0" w:afterAutospacing="0"/>
        <w:ind w:left="1080" w:firstLine="0"/>
        <w:textAlignment w:val="baseline"/>
        <w:rPr>
          <w:rFonts w:asciiTheme="majorHAnsi" w:hAnsiTheme="majorHAnsi" w:cstheme="majorHAnsi"/>
        </w:rPr>
      </w:pPr>
      <w:r w:rsidRPr="14DDDC25">
        <w:rPr>
          <w:rStyle w:val="normaltextrun"/>
          <w:rFonts w:eastAsiaTheme="majorEastAsia"/>
        </w:rPr>
        <w:t>Lampeter Library</w:t>
      </w:r>
      <w:r w:rsidRPr="14DDDC25">
        <w:rPr>
          <w:rStyle w:val="eop"/>
          <w:rFonts w:eastAsiaTheme="majorEastAsia"/>
        </w:rPr>
        <w:t> </w:t>
      </w:r>
    </w:p>
    <w:p w14:paraId="6F1CC002" w14:textId="77777777" w:rsidR="00A5481C" w:rsidRPr="008E2F1D" w:rsidRDefault="00A5481C" w:rsidP="00A5481C">
      <w:pPr>
        <w:pStyle w:val="paragraph"/>
        <w:numPr>
          <w:ilvl w:val="0"/>
          <w:numId w:val="1"/>
        </w:numPr>
        <w:spacing w:before="0" w:beforeAutospacing="0" w:after="0" w:afterAutospacing="0"/>
        <w:ind w:left="1080" w:firstLine="0"/>
        <w:textAlignment w:val="baseline"/>
        <w:rPr>
          <w:rFonts w:asciiTheme="majorHAnsi" w:hAnsiTheme="majorHAnsi" w:cstheme="majorBidi"/>
        </w:rPr>
      </w:pPr>
      <w:r w:rsidRPr="23C70DE4">
        <w:rPr>
          <w:rStyle w:val="normaltextrun"/>
          <w:rFonts w:eastAsiaTheme="majorEastAsia"/>
        </w:rPr>
        <w:t>Aberaeron Library</w:t>
      </w:r>
      <w:r w:rsidRPr="23C70DE4">
        <w:rPr>
          <w:rStyle w:val="eop"/>
          <w:rFonts w:eastAsiaTheme="majorEastAsia"/>
        </w:rPr>
        <w:t> </w:t>
      </w:r>
    </w:p>
    <w:p w14:paraId="3CFEF028" w14:textId="77777777" w:rsidR="00A5481C" w:rsidRPr="008E2F1D" w:rsidRDefault="00A5481C" w:rsidP="00A5481C">
      <w:pPr>
        <w:pStyle w:val="paragraph"/>
        <w:numPr>
          <w:ilvl w:val="0"/>
          <w:numId w:val="1"/>
        </w:numPr>
        <w:spacing w:before="0" w:beforeAutospacing="0" w:after="0" w:afterAutospacing="0"/>
        <w:ind w:left="1080" w:firstLine="0"/>
        <w:textAlignment w:val="baseline"/>
        <w:rPr>
          <w:rFonts w:asciiTheme="majorHAnsi" w:hAnsiTheme="majorHAnsi" w:cstheme="majorHAnsi"/>
        </w:rPr>
      </w:pPr>
      <w:r w:rsidRPr="14DDDC25">
        <w:rPr>
          <w:rStyle w:val="normaltextrun"/>
          <w:rFonts w:eastAsiaTheme="majorEastAsia"/>
        </w:rPr>
        <w:t>Cardigan Library</w:t>
      </w:r>
      <w:r w:rsidRPr="14DDDC25">
        <w:rPr>
          <w:rStyle w:val="eop"/>
          <w:rFonts w:eastAsiaTheme="majorEastAsia"/>
        </w:rPr>
        <w:t> </w:t>
      </w:r>
    </w:p>
    <w:p w14:paraId="1B5009DF" w14:textId="77777777" w:rsidR="00A5481C" w:rsidRDefault="00A5481C" w:rsidP="00A5481C">
      <w:pPr>
        <w:pStyle w:val="paragraph"/>
        <w:spacing w:before="0" w:beforeAutospacing="0" w:after="0" w:afterAutospacing="0"/>
        <w:textAlignment w:val="baseline"/>
        <w:rPr>
          <w:rStyle w:val="normaltextrun"/>
          <w:rFonts w:eastAsiaTheme="majorEastAsia" w:cstheme="majorHAnsi"/>
          <w:b/>
          <w:bCs/>
        </w:rPr>
      </w:pPr>
    </w:p>
    <w:p w14:paraId="68977398" w14:textId="77777777" w:rsidR="00A5481C" w:rsidRPr="008E2F1D" w:rsidRDefault="00A5481C" w:rsidP="00A5481C">
      <w:pPr>
        <w:rPr>
          <w:rFonts w:asciiTheme="majorHAnsi" w:hAnsiTheme="majorHAnsi" w:cstheme="majorBidi"/>
          <w:sz w:val="24"/>
          <w:szCs w:val="24"/>
        </w:rPr>
      </w:pPr>
      <w:r w:rsidRPr="14DDDC25">
        <w:rPr>
          <w:rStyle w:val="normaltextrun"/>
          <w:color w:val="000000"/>
          <w:shd w:val="clear" w:color="auto" w:fill="FFFFFF"/>
        </w:rPr>
        <w:t>If you need this consultation in any other format (for example large print or Easy Read), please contact us on 01545 570881 or via clic@ceredigion.gov.uk.</w:t>
      </w:r>
      <w:r w:rsidRPr="14DDDC25">
        <w:rPr>
          <w:rStyle w:val="eop"/>
          <w:color w:val="000000"/>
          <w:shd w:val="clear" w:color="auto" w:fill="FFFFFF"/>
        </w:rPr>
        <w:t> </w:t>
      </w:r>
    </w:p>
    <w:p w14:paraId="153A8848" w14:textId="77777777" w:rsidR="00A5481C" w:rsidRDefault="00A5481C" w:rsidP="00A5481C">
      <w:pPr>
        <w:pStyle w:val="paragraph"/>
        <w:spacing w:before="0" w:beforeAutospacing="0" w:after="0" w:afterAutospacing="0"/>
        <w:textAlignment w:val="baseline"/>
        <w:rPr>
          <w:rStyle w:val="normaltextrun"/>
          <w:rFonts w:eastAsiaTheme="majorEastAsia" w:cstheme="majorHAnsi"/>
          <w:b/>
          <w:bCs/>
        </w:rPr>
      </w:pPr>
    </w:p>
    <w:p w14:paraId="018AE184" w14:textId="77777777" w:rsidR="00A5481C" w:rsidRPr="008E2F1D" w:rsidRDefault="00A5481C" w:rsidP="00A5481C">
      <w:pPr>
        <w:pStyle w:val="paragraph"/>
        <w:spacing w:before="0" w:beforeAutospacing="0" w:after="0" w:afterAutospacing="0"/>
        <w:textAlignment w:val="baseline"/>
        <w:rPr>
          <w:rFonts w:asciiTheme="majorHAnsi" w:hAnsiTheme="majorHAnsi" w:cstheme="majorHAnsi"/>
          <w:sz w:val="18"/>
          <w:szCs w:val="18"/>
        </w:rPr>
      </w:pPr>
      <w:r w:rsidRPr="008E2F1D">
        <w:rPr>
          <w:rStyle w:val="normaltextrun"/>
          <w:rFonts w:eastAsiaTheme="majorEastAsia" w:cstheme="majorHAnsi"/>
          <w:b/>
          <w:bCs/>
        </w:rPr>
        <w:t>Thank you</w:t>
      </w:r>
      <w:r w:rsidRPr="008E2F1D">
        <w:rPr>
          <w:rStyle w:val="normaltextrun"/>
          <w:rFonts w:eastAsiaTheme="majorEastAsia" w:cstheme="majorHAnsi"/>
        </w:rPr>
        <w:t xml:space="preserve"> for taking the time to complete this consultation. We value the information you have provided. </w:t>
      </w:r>
      <w:r w:rsidRPr="008E2F1D">
        <w:rPr>
          <w:rStyle w:val="eop"/>
          <w:rFonts w:eastAsiaTheme="majorEastAsia" w:cstheme="majorHAnsi"/>
        </w:rPr>
        <w:t> </w:t>
      </w:r>
    </w:p>
    <w:p w14:paraId="47FA30A3" w14:textId="77777777" w:rsidR="00A5481C" w:rsidRPr="008E2F1D" w:rsidRDefault="00A5481C" w:rsidP="00A5481C">
      <w:pPr>
        <w:rPr>
          <w:rFonts w:asciiTheme="majorHAnsi" w:hAnsiTheme="majorHAnsi" w:cstheme="majorHAnsi"/>
          <w:sz w:val="24"/>
          <w:szCs w:val="24"/>
        </w:rPr>
      </w:pPr>
    </w:p>
    <w:p w14:paraId="6428B315" w14:textId="77777777" w:rsidR="00A5481C" w:rsidRPr="008E2F1D" w:rsidRDefault="00A5481C" w:rsidP="00A5481C">
      <w:pPr>
        <w:rPr>
          <w:rFonts w:asciiTheme="majorHAnsi" w:hAnsiTheme="majorHAnsi" w:cstheme="majorHAnsi"/>
          <w:sz w:val="24"/>
          <w:szCs w:val="24"/>
        </w:rPr>
      </w:pPr>
    </w:p>
    <w:p w14:paraId="086B1814" w14:textId="77777777" w:rsidR="00A5481C" w:rsidRPr="008E2F1D" w:rsidRDefault="00A5481C" w:rsidP="00A5481C">
      <w:pPr>
        <w:pStyle w:val="paragraph"/>
        <w:spacing w:before="0" w:beforeAutospacing="0" w:after="0" w:afterAutospacing="0"/>
        <w:textAlignment w:val="baseline"/>
        <w:rPr>
          <w:rFonts w:asciiTheme="majorHAnsi" w:hAnsiTheme="majorHAnsi" w:cstheme="majorHAnsi"/>
          <w:sz w:val="18"/>
          <w:szCs w:val="18"/>
        </w:rPr>
      </w:pPr>
      <w:r w:rsidRPr="008E2F1D">
        <w:rPr>
          <w:rStyle w:val="normaltextrun"/>
          <w:rFonts w:eastAsiaTheme="majorEastAsia" w:cstheme="majorHAnsi"/>
          <w:b/>
          <w:bCs/>
          <w:sz w:val="28"/>
          <w:szCs w:val="28"/>
        </w:rPr>
        <w:t>What happens next? </w:t>
      </w:r>
      <w:r w:rsidRPr="008E2F1D">
        <w:rPr>
          <w:rStyle w:val="eop"/>
          <w:rFonts w:eastAsiaTheme="majorEastAsia" w:cstheme="majorHAnsi"/>
          <w:sz w:val="28"/>
          <w:szCs w:val="28"/>
        </w:rPr>
        <w:t> </w:t>
      </w:r>
    </w:p>
    <w:p w14:paraId="0F877CE1" w14:textId="77777777" w:rsidR="00A5481C" w:rsidRPr="008E2F1D" w:rsidRDefault="00A5481C" w:rsidP="00A5481C">
      <w:pPr>
        <w:pStyle w:val="paragraph"/>
        <w:spacing w:before="0" w:beforeAutospacing="0" w:after="0" w:afterAutospacing="0"/>
        <w:textAlignment w:val="baseline"/>
        <w:rPr>
          <w:rFonts w:asciiTheme="majorHAnsi" w:hAnsiTheme="majorHAnsi" w:cstheme="majorBidi"/>
          <w:sz w:val="18"/>
          <w:szCs w:val="18"/>
        </w:rPr>
      </w:pPr>
      <w:r w:rsidRPr="14DDDC25">
        <w:rPr>
          <w:rStyle w:val="normaltextrun"/>
          <w:rFonts w:eastAsiaTheme="majorEastAsia"/>
        </w:rPr>
        <w:t xml:space="preserve">A </w:t>
      </w:r>
      <w:r w:rsidRPr="14DDDC25">
        <w:rPr>
          <w:rStyle w:val="normaltextrun"/>
          <w:rFonts w:eastAsiaTheme="majorEastAsia"/>
          <w:b/>
        </w:rPr>
        <w:t>report</w:t>
      </w:r>
      <w:r w:rsidRPr="14DDDC25">
        <w:rPr>
          <w:rStyle w:val="normaltextrun"/>
          <w:rFonts w:eastAsiaTheme="majorEastAsia"/>
        </w:rPr>
        <w:t xml:space="preserve">, communicating the findings from the consultation, will be produced, and </w:t>
      </w:r>
      <w:r>
        <w:rPr>
          <w:rStyle w:val="normaltextrun"/>
          <w:rFonts w:eastAsiaTheme="majorEastAsia"/>
        </w:rPr>
        <w:t>presented</w:t>
      </w:r>
      <w:r w:rsidRPr="14DDDC25">
        <w:rPr>
          <w:rStyle w:val="normaltextrun"/>
          <w:rFonts w:eastAsiaTheme="majorEastAsia"/>
        </w:rPr>
        <w:t xml:space="preserve"> to </w:t>
      </w:r>
      <w:r>
        <w:rPr>
          <w:rStyle w:val="normaltextrun"/>
          <w:rFonts w:eastAsiaTheme="majorEastAsia"/>
        </w:rPr>
        <w:t xml:space="preserve">a </w:t>
      </w:r>
      <w:r w:rsidRPr="14DDDC25">
        <w:rPr>
          <w:rStyle w:val="normaltextrun"/>
          <w:rFonts w:eastAsiaTheme="majorEastAsia"/>
        </w:rPr>
        <w:t>cabinet</w:t>
      </w:r>
      <w:r>
        <w:rPr>
          <w:rStyle w:val="normaltextrun"/>
          <w:rFonts w:eastAsiaTheme="majorEastAsia"/>
        </w:rPr>
        <w:t xml:space="preserve"> meeting</w:t>
      </w:r>
      <w:r w:rsidRPr="14DDDC25">
        <w:rPr>
          <w:rStyle w:val="normaltextrun"/>
          <w:rFonts w:eastAsiaTheme="majorEastAsia"/>
        </w:rPr>
        <w:t xml:space="preserve"> for a final decision. The report will be made available on the Council’s website on the Engagement and Consultation page. </w:t>
      </w:r>
      <w:r w:rsidRPr="14DDDC25">
        <w:rPr>
          <w:rStyle w:val="eop"/>
          <w:rFonts w:eastAsiaTheme="majorEastAsia"/>
        </w:rPr>
        <w:t> </w:t>
      </w:r>
    </w:p>
    <w:p w14:paraId="5BCE6D66" w14:textId="77777777" w:rsidR="00A5481C" w:rsidRPr="008E2F1D" w:rsidRDefault="00A5481C" w:rsidP="00A5481C">
      <w:pPr>
        <w:rPr>
          <w:rFonts w:asciiTheme="majorHAnsi" w:hAnsiTheme="majorHAnsi" w:cstheme="majorHAnsi"/>
          <w:sz w:val="24"/>
          <w:szCs w:val="24"/>
        </w:rPr>
      </w:pPr>
    </w:p>
    <w:p w14:paraId="1947BB99" w14:textId="77777777" w:rsidR="00A5481C" w:rsidRPr="008E2F1D" w:rsidRDefault="00A5481C" w:rsidP="00A5481C">
      <w:pPr>
        <w:rPr>
          <w:rFonts w:asciiTheme="majorHAnsi" w:hAnsiTheme="majorHAnsi" w:cstheme="majorHAnsi"/>
          <w:sz w:val="24"/>
          <w:szCs w:val="24"/>
        </w:rPr>
      </w:pPr>
    </w:p>
    <w:p w14:paraId="10E8E00B" w14:textId="77777777" w:rsidR="007E4433" w:rsidRDefault="007E4433"/>
    <w:sectPr w:rsidR="007E4433" w:rsidSect="009B7A3B">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814C3"/>
    <w:multiLevelType w:val="hybridMultilevel"/>
    <w:tmpl w:val="31C4A188"/>
    <w:lvl w:ilvl="0" w:tplc="FFFFFFFF">
      <w:start w:val="1"/>
      <w:numFmt w:val="decimal"/>
      <w:lvlText w:val="%1."/>
      <w:lvlJc w:val="left"/>
      <w:pPr>
        <w:ind w:left="360" w:hanging="360"/>
      </w:pPr>
      <w:rPr>
        <w:rFonts w:hint="default"/>
      </w:rPr>
    </w:lvl>
    <w:lvl w:ilvl="1" w:tplc="0C7A0112">
      <w:start w:val="1"/>
      <w:numFmt w:val="bullet"/>
      <w:lvlText w:val="○"/>
      <w:lvlJc w:val="left"/>
      <w:pPr>
        <w:ind w:left="2620" w:hanging="360"/>
      </w:pPr>
      <w:rPr>
        <w:rFonts w:ascii="Times New Roman" w:hAnsi="Times New Roman" w:cs="Times New Roman" w:hint="default"/>
        <w:sz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7C42E9"/>
    <w:multiLevelType w:val="hybridMultilevel"/>
    <w:tmpl w:val="76EEF504"/>
    <w:lvl w:ilvl="0" w:tplc="FFFFFFFF">
      <w:start w:val="1"/>
      <w:numFmt w:val="decimal"/>
      <w:lvlText w:val="%1."/>
      <w:lvlJc w:val="left"/>
      <w:pPr>
        <w:ind w:left="360" w:hanging="360"/>
      </w:pPr>
      <w:rPr>
        <w:rFonts w:hint="default"/>
      </w:rPr>
    </w:lvl>
    <w:lvl w:ilvl="1" w:tplc="0C7A0112">
      <w:start w:val="1"/>
      <w:numFmt w:val="bullet"/>
      <w:lvlText w:val="○"/>
      <w:lvlJc w:val="left"/>
      <w:pPr>
        <w:ind w:left="2620" w:hanging="360"/>
      </w:pPr>
      <w:rPr>
        <w:rFonts w:ascii="Times New Roman" w:hAnsi="Times New Roman" w:cs="Times New Roman" w:hint="default"/>
        <w:sz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CB7E14"/>
    <w:multiLevelType w:val="multilevel"/>
    <w:tmpl w:val="0E54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AF5450"/>
    <w:multiLevelType w:val="multilevel"/>
    <w:tmpl w:val="1510758A"/>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Times New Roman" w:hAnsi="Times New Roman" w:cs="Times New Roman" w:hint="default"/>
        <w:sz w:val="28"/>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AD06275"/>
    <w:multiLevelType w:val="hybridMultilevel"/>
    <w:tmpl w:val="A10E4726"/>
    <w:lvl w:ilvl="0" w:tplc="FFFFFFFF">
      <w:start w:val="1"/>
      <w:numFmt w:val="decimal"/>
      <w:lvlText w:val="%1."/>
      <w:lvlJc w:val="left"/>
      <w:pPr>
        <w:ind w:left="360" w:hanging="360"/>
      </w:pPr>
      <w:rPr>
        <w:rFonts w:hint="default"/>
      </w:rPr>
    </w:lvl>
    <w:lvl w:ilvl="1" w:tplc="0C7A0112">
      <w:start w:val="1"/>
      <w:numFmt w:val="bullet"/>
      <w:lvlText w:val="○"/>
      <w:lvlJc w:val="left"/>
      <w:pPr>
        <w:ind w:left="2620" w:hanging="360"/>
      </w:pPr>
      <w:rPr>
        <w:rFonts w:ascii="Times New Roman" w:hAnsi="Times New Roman" w:cs="Times New Roman" w:hint="default"/>
        <w:sz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5D27F3"/>
    <w:multiLevelType w:val="hybridMultilevel"/>
    <w:tmpl w:val="F7D2FF4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1129E2"/>
    <w:multiLevelType w:val="hybridMultilevel"/>
    <w:tmpl w:val="E572D93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34E2798A"/>
    <w:multiLevelType w:val="hybridMultilevel"/>
    <w:tmpl w:val="19229BE8"/>
    <w:lvl w:ilvl="0" w:tplc="FFFFFFFF">
      <w:start w:val="1"/>
      <w:numFmt w:val="decimal"/>
      <w:lvlText w:val="%1."/>
      <w:lvlJc w:val="left"/>
      <w:pPr>
        <w:ind w:left="360" w:hanging="360"/>
      </w:pPr>
      <w:rPr>
        <w:rFonts w:hint="default"/>
      </w:rPr>
    </w:lvl>
    <w:lvl w:ilvl="1" w:tplc="0C7A0112">
      <w:start w:val="1"/>
      <w:numFmt w:val="bullet"/>
      <w:lvlText w:val="○"/>
      <w:lvlJc w:val="left"/>
      <w:pPr>
        <w:ind w:left="2620" w:hanging="360"/>
      </w:pPr>
      <w:rPr>
        <w:rFonts w:ascii="Times New Roman" w:hAnsi="Times New Roman" w:cs="Times New Roman" w:hint="default"/>
        <w:sz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4396391"/>
    <w:multiLevelType w:val="hybridMultilevel"/>
    <w:tmpl w:val="F8961440"/>
    <w:lvl w:ilvl="0" w:tplc="FFFFFFFF">
      <w:start w:val="1"/>
      <w:numFmt w:val="decimal"/>
      <w:lvlText w:val="%1."/>
      <w:lvlJc w:val="left"/>
      <w:pPr>
        <w:ind w:left="360" w:hanging="360"/>
      </w:pPr>
      <w:rPr>
        <w:rFonts w:hint="default"/>
      </w:rPr>
    </w:lvl>
    <w:lvl w:ilvl="1" w:tplc="0C7A0112">
      <w:start w:val="1"/>
      <w:numFmt w:val="bullet"/>
      <w:lvlText w:val="○"/>
      <w:lvlJc w:val="left"/>
      <w:pPr>
        <w:ind w:left="2620" w:hanging="360"/>
      </w:pPr>
      <w:rPr>
        <w:rFonts w:ascii="Times New Roman" w:hAnsi="Times New Roman" w:cs="Times New Roman" w:hint="default"/>
        <w:sz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8E50999"/>
    <w:multiLevelType w:val="hybridMultilevel"/>
    <w:tmpl w:val="9552DC6E"/>
    <w:lvl w:ilvl="0" w:tplc="FFFFFFFF">
      <w:start w:val="1"/>
      <w:numFmt w:val="decimal"/>
      <w:lvlText w:val="%1."/>
      <w:lvlJc w:val="left"/>
      <w:pPr>
        <w:ind w:left="360" w:hanging="360"/>
      </w:pPr>
      <w:rPr>
        <w:rFonts w:hint="default"/>
      </w:rPr>
    </w:lvl>
    <w:lvl w:ilvl="1" w:tplc="0C7A0112">
      <w:start w:val="1"/>
      <w:numFmt w:val="bullet"/>
      <w:lvlText w:val="○"/>
      <w:lvlJc w:val="left"/>
      <w:pPr>
        <w:ind w:left="2620" w:hanging="360"/>
      </w:pPr>
      <w:rPr>
        <w:rFonts w:ascii="Times New Roman" w:hAnsi="Times New Roman" w:cs="Times New Roman" w:hint="default"/>
        <w:sz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B824912"/>
    <w:multiLevelType w:val="hybridMultilevel"/>
    <w:tmpl w:val="1D00DBA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62145923"/>
    <w:multiLevelType w:val="hybridMultilevel"/>
    <w:tmpl w:val="8BD6F212"/>
    <w:lvl w:ilvl="0" w:tplc="FFFFFFFF">
      <w:start w:val="1"/>
      <w:numFmt w:val="decimal"/>
      <w:lvlText w:val="%1."/>
      <w:lvlJc w:val="left"/>
      <w:pPr>
        <w:ind w:left="360" w:hanging="360"/>
      </w:pPr>
      <w:rPr>
        <w:rFonts w:hint="default"/>
      </w:rPr>
    </w:lvl>
    <w:lvl w:ilvl="1" w:tplc="0C7A0112">
      <w:start w:val="1"/>
      <w:numFmt w:val="bullet"/>
      <w:lvlText w:val="○"/>
      <w:lvlJc w:val="left"/>
      <w:pPr>
        <w:ind w:left="2620" w:hanging="360"/>
      </w:pPr>
      <w:rPr>
        <w:rFonts w:ascii="Times New Roman" w:hAnsi="Times New Roman" w:cs="Times New Roman" w:hint="default"/>
        <w:sz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8FE17F0"/>
    <w:multiLevelType w:val="hybridMultilevel"/>
    <w:tmpl w:val="E9389C04"/>
    <w:lvl w:ilvl="0" w:tplc="FFFFFFFF">
      <w:start w:val="1"/>
      <w:numFmt w:val="decimal"/>
      <w:lvlText w:val="%1."/>
      <w:lvlJc w:val="left"/>
      <w:pPr>
        <w:ind w:left="360" w:hanging="360"/>
      </w:pPr>
      <w:rPr>
        <w:rFonts w:hint="default"/>
      </w:rPr>
    </w:lvl>
    <w:lvl w:ilvl="1" w:tplc="0C7A0112">
      <w:start w:val="1"/>
      <w:numFmt w:val="bullet"/>
      <w:lvlText w:val="○"/>
      <w:lvlJc w:val="left"/>
      <w:pPr>
        <w:ind w:left="2620" w:hanging="360"/>
      </w:pPr>
      <w:rPr>
        <w:rFonts w:ascii="Times New Roman" w:hAnsi="Times New Roman" w:cs="Times New Roman" w:hint="default"/>
        <w:sz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40A6424"/>
    <w:multiLevelType w:val="hybridMultilevel"/>
    <w:tmpl w:val="D08E513E"/>
    <w:lvl w:ilvl="0" w:tplc="FFFFFFFF">
      <w:start w:val="1"/>
      <w:numFmt w:val="decimal"/>
      <w:lvlText w:val="%1."/>
      <w:lvlJc w:val="left"/>
      <w:pPr>
        <w:ind w:left="360" w:hanging="360"/>
      </w:pPr>
      <w:rPr>
        <w:rFonts w:hint="default"/>
      </w:rPr>
    </w:lvl>
    <w:lvl w:ilvl="1" w:tplc="0C7A0112">
      <w:start w:val="1"/>
      <w:numFmt w:val="bullet"/>
      <w:lvlText w:val="○"/>
      <w:lvlJc w:val="left"/>
      <w:pPr>
        <w:ind w:left="2620" w:hanging="360"/>
      </w:pPr>
      <w:rPr>
        <w:rFonts w:ascii="Times New Roman" w:hAnsi="Times New Roman" w:cs="Times New Roman" w:hint="default"/>
        <w:sz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91444F9"/>
    <w:multiLevelType w:val="hybridMultilevel"/>
    <w:tmpl w:val="6D6EB832"/>
    <w:lvl w:ilvl="0" w:tplc="08090003">
      <w:start w:val="1"/>
      <w:numFmt w:val="bullet"/>
      <w:lvlText w:val="o"/>
      <w:lvlJc w:val="left"/>
      <w:pPr>
        <w:ind w:left="2028" w:hanging="360"/>
      </w:pPr>
      <w:rPr>
        <w:rFonts w:ascii="Courier New" w:hAnsi="Courier New" w:cs="Courier New" w:hint="default"/>
      </w:rPr>
    </w:lvl>
    <w:lvl w:ilvl="1" w:tplc="08090003" w:tentative="1">
      <w:start w:val="1"/>
      <w:numFmt w:val="bullet"/>
      <w:lvlText w:val="o"/>
      <w:lvlJc w:val="left"/>
      <w:pPr>
        <w:ind w:left="2748" w:hanging="360"/>
      </w:pPr>
      <w:rPr>
        <w:rFonts w:ascii="Courier New" w:hAnsi="Courier New" w:cs="Courier New" w:hint="default"/>
      </w:rPr>
    </w:lvl>
    <w:lvl w:ilvl="2" w:tplc="08090005" w:tentative="1">
      <w:start w:val="1"/>
      <w:numFmt w:val="bullet"/>
      <w:lvlText w:val=""/>
      <w:lvlJc w:val="left"/>
      <w:pPr>
        <w:ind w:left="3468" w:hanging="360"/>
      </w:pPr>
      <w:rPr>
        <w:rFonts w:ascii="Wingdings" w:hAnsi="Wingdings" w:hint="default"/>
      </w:rPr>
    </w:lvl>
    <w:lvl w:ilvl="3" w:tplc="08090001" w:tentative="1">
      <w:start w:val="1"/>
      <w:numFmt w:val="bullet"/>
      <w:lvlText w:val=""/>
      <w:lvlJc w:val="left"/>
      <w:pPr>
        <w:ind w:left="4188" w:hanging="360"/>
      </w:pPr>
      <w:rPr>
        <w:rFonts w:ascii="Symbol" w:hAnsi="Symbol" w:hint="default"/>
      </w:rPr>
    </w:lvl>
    <w:lvl w:ilvl="4" w:tplc="08090003" w:tentative="1">
      <w:start w:val="1"/>
      <w:numFmt w:val="bullet"/>
      <w:lvlText w:val="o"/>
      <w:lvlJc w:val="left"/>
      <w:pPr>
        <w:ind w:left="4908" w:hanging="360"/>
      </w:pPr>
      <w:rPr>
        <w:rFonts w:ascii="Courier New" w:hAnsi="Courier New" w:cs="Courier New" w:hint="default"/>
      </w:rPr>
    </w:lvl>
    <w:lvl w:ilvl="5" w:tplc="08090005" w:tentative="1">
      <w:start w:val="1"/>
      <w:numFmt w:val="bullet"/>
      <w:lvlText w:val=""/>
      <w:lvlJc w:val="left"/>
      <w:pPr>
        <w:ind w:left="5628" w:hanging="360"/>
      </w:pPr>
      <w:rPr>
        <w:rFonts w:ascii="Wingdings" w:hAnsi="Wingdings" w:hint="default"/>
      </w:rPr>
    </w:lvl>
    <w:lvl w:ilvl="6" w:tplc="08090001" w:tentative="1">
      <w:start w:val="1"/>
      <w:numFmt w:val="bullet"/>
      <w:lvlText w:val=""/>
      <w:lvlJc w:val="left"/>
      <w:pPr>
        <w:ind w:left="6348" w:hanging="360"/>
      </w:pPr>
      <w:rPr>
        <w:rFonts w:ascii="Symbol" w:hAnsi="Symbol" w:hint="default"/>
      </w:rPr>
    </w:lvl>
    <w:lvl w:ilvl="7" w:tplc="08090003" w:tentative="1">
      <w:start w:val="1"/>
      <w:numFmt w:val="bullet"/>
      <w:lvlText w:val="o"/>
      <w:lvlJc w:val="left"/>
      <w:pPr>
        <w:ind w:left="7068" w:hanging="360"/>
      </w:pPr>
      <w:rPr>
        <w:rFonts w:ascii="Courier New" w:hAnsi="Courier New" w:cs="Courier New" w:hint="default"/>
      </w:rPr>
    </w:lvl>
    <w:lvl w:ilvl="8" w:tplc="08090005" w:tentative="1">
      <w:start w:val="1"/>
      <w:numFmt w:val="bullet"/>
      <w:lvlText w:val=""/>
      <w:lvlJc w:val="left"/>
      <w:pPr>
        <w:ind w:left="7788" w:hanging="360"/>
      </w:pPr>
      <w:rPr>
        <w:rFonts w:ascii="Wingdings" w:hAnsi="Wingdings" w:hint="default"/>
      </w:rPr>
    </w:lvl>
  </w:abstractNum>
  <w:abstractNum w:abstractNumId="15" w15:restartNumberingAfterBreak="0">
    <w:nsid w:val="7E0E2C46"/>
    <w:multiLevelType w:val="hybridMultilevel"/>
    <w:tmpl w:val="2D38080A"/>
    <w:lvl w:ilvl="0" w:tplc="FFFFFFFF">
      <w:start w:val="1"/>
      <w:numFmt w:val="decimal"/>
      <w:lvlText w:val="%1."/>
      <w:lvlJc w:val="left"/>
      <w:pPr>
        <w:ind w:left="360" w:hanging="360"/>
      </w:pPr>
      <w:rPr>
        <w:rFonts w:hint="default"/>
      </w:rPr>
    </w:lvl>
    <w:lvl w:ilvl="1" w:tplc="0C7A0112">
      <w:start w:val="1"/>
      <w:numFmt w:val="bullet"/>
      <w:lvlText w:val="○"/>
      <w:lvlJc w:val="left"/>
      <w:pPr>
        <w:ind w:left="2620" w:hanging="360"/>
      </w:pPr>
      <w:rPr>
        <w:rFonts w:ascii="Times New Roman" w:hAnsi="Times New Roman" w:cs="Times New Roman" w:hint="default"/>
        <w:sz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F826827"/>
    <w:multiLevelType w:val="hybridMultilevel"/>
    <w:tmpl w:val="33DAA560"/>
    <w:lvl w:ilvl="0" w:tplc="FFFFFFFF">
      <w:start w:val="1"/>
      <w:numFmt w:val="decimal"/>
      <w:lvlText w:val="%1."/>
      <w:lvlJc w:val="left"/>
      <w:pPr>
        <w:ind w:left="360" w:hanging="360"/>
      </w:pPr>
      <w:rPr>
        <w:rFonts w:hint="default"/>
      </w:rPr>
    </w:lvl>
    <w:lvl w:ilvl="1" w:tplc="0C7A0112">
      <w:start w:val="1"/>
      <w:numFmt w:val="bullet"/>
      <w:lvlText w:val="○"/>
      <w:lvlJc w:val="left"/>
      <w:pPr>
        <w:ind w:left="2620" w:hanging="360"/>
      </w:pPr>
      <w:rPr>
        <w:rFonts w:ascii="Times New Roman" w:hAnsi="Times New Roman" w:cs="Times New Roman" w:hint="default"/>
        <w:sz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96830845">
    <w:abstractNumId w:val="2"/>
  </w:num>
  <w:num w:numId="2" w16cid:durableId="520709624">
    <w:abstractNumId w:val="5"/>
  </w:num>
  <w:num w:numId="3" w16cid:durableId="454450177">
    <w:abstractNumId w:val="10"/>
  </w:num>
  <w:num w:numId="4" w16cid:durableId="1513062022">
    <w:abstractNumId w:val="14"/>
  </w:num>
  <w:num w:numId="5" w16cid:durableId="473106257">
    <w:abstractNumId w:val="6"/>
  </w:num>
  <w:num w:numId="6" w16cid:durableId="1402170025">
    <w:abstractNumId w:val="3"/>
  </w:num>
  <w:num w:numId="7" w16cid:durableId="412092621">
    <w:abstractNumId w:val="16"/>
  </w:num>
  <w:num w:numId="8" w16cid:durableId="1327854778">
    <w:abstractNumId w:val="9"/>
  </w:num>
  <w:num w:numId="9" w16cid:durableId="1696536998">
    <w:abstractNumId w:val="8"/>
  </w:num>
  <w:num w:numId="10" w16cid:durableId="859775711">
    <w:abstractNumId w:val="11"/>
  </w:num>
  <w:num w:numId="11" w16cid:durableId="63185261">
    <w:abstractNumId w:val="1"/>
  </w:num>
  <w:num w:numId="12" w16cid:durableId="118839558">
    <w:abstractNumId w:val="4"/>
  </w:num>
  <w:num w:numId="13" w16cid:durableId="59837517">
    <w:abstractNumId w:val="13"/>
  </w:num>
  <w:num w:numId="14" w16cid:durableId="123810658">
    <w:abstractNumId w:val="12"/>
  </w:num>
  <w:num w:numId="15" w16cid:durableId="1922829695">
    <w:abstractNumId w:val="15"/>
  </w:num>
  <w:num w:numId="16" w16cid:durableId="27220232">
    <w:abstractNumId w:val="7"/>
  </w:num>
  <w:num w:numId="17" w16cid:durableId="1104497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81C"/>
    <w:rsid w:val="00087240"/>
    <w:rsid w:val="00120D6B"/>
    <w:rsid w:val="002B7F93"/>
    <w:rsid w:val="003A1A23"/>
    <w:rsid w:val="00755110"/>
    <w:rsid w:val="007E4433"/>
    <w:rsid w:val="00872CE8"/>
    <w:rsid w:val="00A5481C"/>
    <w:rsid w:val="00B8215C"/>
    <w:rsid w:val="00CF03BA"/>
    <w:rsid w:val="00F773E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A8904"/>
  <w15:chartTrackingRefBased/>
  <w15:docId w15:val="{0B772419-6C98-462A-82B2-4A7B45F55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81C"/>
    <w:rPr>
      <w:kern w:val="0"/>
      <w14:ligatures w14:val="none"/>
    </w:rPr>
  </w:style>
  <w:style w:type="paragraph" w:styleId="Heading1">
    <w:name w:val="heading 1"/>
    <w:basedOn w:val="Normal"/>
    <w:next w:val="Normal"/>
    <w:link w:val="Heading1Char"/>
    <w:uiPriority w:val="9"/>
    <w:qFormat/>
    <w:rsid w:val="00A548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48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548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548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5481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81C"/>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A5481C"/>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A5481C"/>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A5481C"/>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A5481C"/>
    <w:rPr>
      <w:rFonts w:asciiTheme="majorHAnsi" w:eastAsiaTheme="majorEastAsia" w:hAnsiTheme="majorHAnsi" w:cstheme="majorBidi"/>
      <w:color w:val="2F5496" w:themeColor="accent1" w:themeShade="BF"/>
      <w:kern w:val="0"/>
      <w14:ligatures w14:val="none"/>
    </w:rPr>
  </w:style>
  <w:style w:type="paragraph" w:styleId="ListParagraph">
    <w:name w:val="List Paragraph"/>
    <w:basedOn w:val="Normal"/>
    <w:uiPriority w:val="34"/>
    <w:qFormat/>
    <w:rsid w:val="00A5481C"/>
    <w:pPr>
      <w:ind w:left="720"/>
      <w:contextualSpacing/>
    </w:pPr>
  </w:style>
  <w:style w:type="paragraph" w:customStyle="1" w:styleId="paragraph">
    <w:name w:val="paragraph"/>
    <w:basedOn w:val="Normal"/>
    <w:rsid w:val="00A548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5481C"/>
  </w:style>
  <w:style w:type="character" w:customStyle="1" w:styleId="eop">
    <w:name w:val="eop"/>
    <w:basedOn w:val="DefaultParagraphFont"/>
    <w:rsid w:val="00A5481C"/>
  </w:style>
  <w:style w:type="character" w:styleId="Hyperlink">
    <w:name w:val="Hyperlink"/>
    <w:basedOn w:val="DefaultParagraphFont"/>
    <w:uiPriority w:val="99"/>
    <w:unhideWhenUsed/>
    <w:rsid w:val="00A5481C"/>
    <w:rPr>
      <w:color w:val="0563C1" w:themeColor="hyperlink"/>
      <w:u w:val="single"/>
    </w:rPr>
  </w:style>
  <w:style w:type="character" w:customStyle="1" w:styleId="wacimagecontainer">
    <w:name w:val="wacimagecontainer"/>
    <w:basedOn w:val="DefaultParagraphFont"/>
    <w:rsid w:val="00A5481C"/>
  </w:style>
  <w:style w:type="paragraph" w:styleId="NormalWeb">
    <w:name w:val="Normal (Web)"/>
    <w:basedOn w:val="Normal"/>
    <w:uiPriority w:val="99"/>
    <w:semiHidden/>
    <w:unhideWhenUsed/>
    <w:rsid w:val="00A5481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www.ceredigion.gov.uk/your-council/consultations/consultation-on-aberaeron-library/"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uccc.ceredigion.gov.uk/resident/wellbeing-and-care/support-for-adults/penmorfa-centre-for-independent-living/" TargetMode="External"/><Relationship Id="rId11" Type="http://schemas.openxmlformats.org/officeDocument/2006/relationships/image" Target="cid:fa33167c-83ec-4e3a-94ee-be5aa08bbf75@eurprd01.prod.exchangelabs.com"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1329</Words>
  <Characters>7576</Characters>
  <Application>Microsoft Office Word</Application>
  <DocSecurity>0</DocSecurity>
  <Lines>63</Lines>
  <Paragraphs>17</Paragraphs>
  <ScaleCrop>false</ScaleCrop>
  <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Cathryn Morgan</dc:creator>
  <cp:keywords/>
  <dc:description/>
  <cp:lastModifiedBy>Eleri Lewis</cp:lastModifiedBy>
  <cp:revision>2</cp:revision>
  <dcterms:created xsi:type="dcterms:W3CDTF">2024-06-03T11:49:00Z</dcterms:created>
  <dcterms:modified xsi:type="dcterms:W3CDTF">2024-06-03T11:49:00Z</dcterms:modified>
</cp:coreProperties>
</file>